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5" w:line="198" w:lineRule="auto"/>
        <w:ind w:left="1877"/>
        <w:rPr>
          <w:rFonts w:ascii="华文中宋" w:hAnsi="华文中宋" w:eastAsia="华文中宋" w:cs="华文中宋"/>
          <w:sz w:val="36"/>
          <w:szCs w:val="36"/>
        </w:rPr>
      </w:pPr>
      <w:r>
        <w:rPr>
          <w:rFonts w:ascii="华文中宋" w:hAnsi="华文中宋" w:eastAsia="华文中宋" w:cs="华文中宋"/>
          <w:spacing w:val="-1"/>
          <w:sz w:val="36"/>
          <w:szCs w:val="36"/>
        </w:rPr>
        <w:t>第十</w:t>
      </w:r>
      <w:r>
        <w:rPr>
          <w:rFonts w:hint="eastAsia" w:ascii="华文中宋" w:hAnsi="华文中宋" w:eastAsia="华文中宋" w:cs="华文中宋"/>
          <w:spacing w:val="-1"/>
          <w:sz w:val="36"/>
          <w:szCs w:val="36"/>
          <w:lang w:val="en-US" w:eastAsia="zh-CN"/>
        </w:rPr>
        <w:t>四</w:t>
      </w:r>
      <w:r>
        <w:rPr>
          <w:rFonts w:ascii="华文中宋" w:hAnsi="华文中宋" w:eastAsia="华文中宋" w:cs="华文中宋"/>
          <w:spacing w:val="-1"/>
          <w:sz w:val="36"/>
          <w:szCs w:val="36"/>
        </w:rPr>
        <w:t>届全国大学</w:t>
      </w:r>
      <w:r>
        <w:rPr>
          <w:rFonts w:ascii="华文中宋" w:hAnsi="华文中宋" w:eastAsia="华文中宋" w:cs="华文中宋"/>
          <w:sz w:val="36"/>
          <w:szCs w:val="36"/>
        </w:rPr>
        <w:t>生电子商务</w:t>
      </w:r>
    </w:p>
    <w:p>
      <w:pPr>
        <w:spacing w:before="187" w:line="201" w:lineRule="auto"/>
        <w:ind w:left="81"/>
        <w:rPr>
          <w:rFonts w:ascii="华文中宋" w:hAnsi="华文中宋" w:eastAsia="华文中宋" w:cs="华文中宋"/>
          <w:sz w:val="36"/>
          <w:szCs w:val="36"/>
        </w:rPr>
      </w:pPr>
      <w:r>
        <w:rPr>
          <w:rFonts w:ascii="华文中宋" w:hAnsi="华文中宋" w:eastAsia="华文中宋" w:cs="华文中宋"/>
          <w:spacing w:val="1"/>
          <w:sz w:val="36"/>
          <w:szCs w:val="36"/>
        </w:rPr>
        <w:t>“创新、创意及创业”挑战赛**</w:t>
      </w:r>
      <w:r>
        <w:rPr>
          <w:rFonts w:ascii="华文中宋" w:hAnsi="华文中宋" w:eastAsia="华文中宋" w:cs="华文中宋"/>
          <w:sz w:val="36"/>
          <w:szCs w:val="36"/>
        </w:rPr>
        <w:t>**大学校级赛计划书</w:t>
      </w:r>
    </w:p>
    <w:p>
      <w:pPr>
        <w:spacing w:line="304" w:lineRule="auto"/>
        <w:rPr>
          <w:rFonts w:ascii="Arial"/>
          <w:sz w:val="21"/>
        </w:rPr>
      </w:pPr>
    </w:p>
    <w:p>
      <w:pPr>
        <w:spacing w:line="305" w:lineRule="auto"/>
        <w:rPr>
          <w:rFonts w:ascii="Arial"/>
          <w:sz w:val="21"/>
        </w:rPr>
      </w:pPr>
    </w:p>
    <w:p>
      <w:pPr>
        <w:spacing w:before="78" w:line="220" w:lineRule="auto"/>
        <w:ind w:left="25"/>
        <w:rPr>
          <w:rFonts w:ascii="宋体" w:hAnsi="宋体" w:eastAsia="宋体" w:cs="宋体"/>
          <w:sz w:val="24"/>
          <w:szCs w:val="24"/>
        </w:rPr>
      </w:pPr>
      <w:r>
        <w:rPr>
          <w:rFonts w:ascii="宋体" w:hAnsi="宋体" w:eastAsia="宋体" w:cs="宋体"/>
          <w:spacing w:val="-4"/>
          <w:sz w:val="24"/>
          <w:szCs w:val="24"/>
        </w:rPr>
        <w:t>第十</w:t>
      </w:r>
      <w:r>
        <w:rPr>
          <w:rFonts w:hint="eastAsia" w:ascii="宋体" w:hAnsi="宋体" w:eastAsia="宋体" w:cs="宋体"/>
          <w:spacing w:val="-4"/>
          <w:sz w:val="24"/>
          <w:szCs w:val="24"/>
          <w:lang w:val="en-US" w:eastAsia="zh-CN"/>
        </w:rPr>
        <w:t>四</w:t>
      </w:r>
      <w:r>
        <w:rPr>
          <w:rFonts w:ascii="宋体" w:hAnsi="宋体" w:eastAsia="宋体" w:cs="宋体"/>
          <w:spacing w:val="-4"/>
          <w:sz w:val="24"/>
          <w:szCs w:val="24"/>
        </w:rPr>
        <w:t>届三创</w:t>
      </w:r>
      <w:r>
        <w:rPr>
          <w:rFonts w:ascii="宋体" w:hAnsi="宋体" w:eastAsia="宋体" w:cs="宋体"/>
          <w:spacing w:val="-3"/>
          <w:sz w:val="24"/>
          <w:szCs w:val="24"/>
        </w:rPr>
        <w:t>赛</w:t>
      </w:r>
      <w:r>
        <w:rPr>
          <w:rFonts w:ascii="宋体" w:hAnsi="宋体" w:eastAsia="宋体" w:cs="宋体"/>
          <w:spacing w:val="-2"/>
          <w:sz w:val="24"/>
          <w:szCs w:val="24"/>
        </w:rPr>
        <w:t>竞组委，＊＊省级赛竞组委：</w:t>
      </w:r>
    </w:p>
    <w:p>
      <w:pPr>
        <w:spacing w:before="14" w:line="220" w:lineRule="auto"/>
        <w:ind w:left="567"/>
        <w:rPr>
          <w:rFonts w:ascii="宋体" w:hAnsi="宋体" w:eastAsia="宋体" w:cs="宋体"/>
          <w:sz w:val="24"/>
          <w:szCs w:val="24"/>
        </w:rPr>
      </w:pPr>
      <w:r>
        <w:rPr>
          <w:rFonts w:ascii="宋体" w:hAnsi="宋体" w:eastAsia="宋体" w:cs="宋体"/>
          <w:spacing w:val="-2"/>
          <w:sz w:val="24"/>
          <w:szCs w:val="24"/>
        </w:rPr>
        <w:t>我校将按照三创赛规则进行校级赛，现将校级赛计划汇报如</w:t>
      </w:r>
      <w:r>
        <w:rPr>
          <w:rFonts w:ascii="宋体" w:hAnsi="宋体" w:eastAsia="宋体" w:cs="宋体"/>
          <w:sz w:val="24"/>
          <w:szCs w:val="24"/>
        </w:rPr>
        <w:t>下：</w:t>
      </w:r>
    </w:p>
    <w:p>
      <w:pPr>
        <w:spacing w:line="378" w:lineRule="auto"/>
        <w:rPr>
          <w:rFonts w:ascii="Arial"/>
          <w:sz w:val="21"/>
        </w:rPr>
      </w:pPr>
    </w:p>
    <w:p>
      <w:pPr>
        <w:spacing w:before="91" w:line="223" w:lineRule="auto"/>
        <w:ind w:left="31"/>
        <w:outlineLvl w:val="0"/>
        <w:rPr>
          <w:rFonts w:ascii="宋体" w:hAnsi="宋体" w:eastAsia="宋体" w:cs="宋体"/>
          <w:sz w:val="28"/>
          <w:szCs w:val="28"/>
        </w:rPr>
      </w:pPr>
      <w:r>
        <w:rPr>
          <w:rFonts w:ascii="宋体" w:hAnsi="宋体" w:eastAsia="宋体" w:cs="宋体"/>
          <w:spacing w:val="18"/>
          <w:sz w:val="28"/>
          <w:szCs w:val="28"/>
          <w14:textOutline w14:w="5179" w14:cap="flat" w14:cmpd="sng">
            <w14:solidFill>
              <w14:srgbClr w14:val="000000"/>
            </w14:solidFill>
            <w14:prstDash w14:val="solid"/>
            <w14:miter w14:val="0"/>
          </w14:textOutline>
        </w:rPr>
        <w:t>一</w:t>
      </w:r>
      <w:r>
        <w:rPr>
          <w:rFonts w:ascii="宋体" w:hAnsi="宋体" w:eastAsia="宋体" w:cs="宋体"/>
          <w:spacing w:val="16"/>
          <w:sz w:val="28"/>
          <w:szCs w:val="28"/>
          <w14:textOutline w14:w="5179" w14:cap="flat" w14:cmpd="sng">
            <w14:solidFill>
              <w14:srgbClr w14:val="000000"/>
            </w14:solidFill>
            <w14:prstDash w14:val="solid"/>
            <w14:miter w14:val="0"/>
          </w14:textOutline>
        </w:rPr>
        <w:t>、组织单位</w:t>
      </w:r>
      <w:r>
        <w:rPr>
          <w:rFonts w:ascii="宋体" w:hAnsi="宋体" w:eastAsia="宋体" w:cs="宋体"/>
          <w:spacing w:val="16"/>
          <w:sz w:val="28"/>
          <w:szCs w:val="28"/>
        </w:rPr>
        <w:t xml:space="preserve"> </w:t>
      </w:r>
      <w:r>
        <w:rPr>
          <w:rFonts w:ascii="宋体" w:hAnsi="宋体" w:eastAsia="宋体" w:cs="宋体"/>
          <w:spacing w:val="16"/>
          <w:sz w:val="28"/>
          <w:szCs w:val="28"/>
          <w14:textOutline w14:w="5179" w14:cap="flat" w14:cmpd="sng">
            <w14:solidFill>
              <w14:srgbClr w14:val="000000"/>
            </w14:solidFill>
            <w14:prstDash w14:val="solid"/>
            <w14:miter w14:val="0"/>
          </w14:textOutline>
        </w:rPr>
        <w:t>(根据实际情况填写)</w:t>
      </w:r>
    </w:p>
    <w:p>
      <w:pPr>
        <w:spacing w:before="241" w:line="466" w:lineRule="exact"/>
        <w:ind w:left="447"/>
        <w:rPr>
          <w:rFonts w:ascii="宋体" w:hAnsi="宋体" w:eastAsia="宋体" w:cs="宋体"/>
          <w:sz w:val="24"/>
          <w:szCs w:val="24"/>
        </w:rPr>
      </w:pPr>
      <w:r>
        <w:rPr>
          <w:rFonts w:ascii="宋体" w:hAnsi="宋体" w:eastAsia="宋体" w:cs="宋体"/>
          <w:spacing w:val="-8"/>
          <w:position w:val="17"/>
          <w:sz w:val="24"/>
          <w:szCs w:val="24"/>
        </w:rPr>
        <w:t>主办单</w:t>
      </w:r>
      <w:r>
        <w:rPr>
          <w:rFonts w:ascii="宋体" w:hAnsi="宋体" w:eastAsia="宋体" w:cs="宋体"/>
          <w:spacing w:val="-6"/>
          <w:position w:val="17"/>
          <w:sz w:val="24"/>
          <w:szCs w:val="24"/>
        </w:rPr>
        <w:t>位</w:t>
      </w:r>
      <w:r>
        <w:rPr>
          <w:rFonts w:ascii="宋体" w:hAnsi="宋体" w:eastAsia="宋体" w:cs="宋体"/>
          <w:spacing w:val="-4"/>
          <w:position w:val="17"/>
          <w:sz w:val="24"/>
          <w:szCs w:val="24"/>
        </w:rPr>
        <w:t>： 全国电子商务产教融合创新联盟 西安交通大学</w:t>
      </w:r>
    </w:p>
    <w:p>
      <w:pPr>
        <w:spacing w:line="219" w:lineRule="auto"/>
        <w:ind w:left="445"/>
        <w:rPr>
          <w:rFonts w:ascii="宋体" w:hAnsi="宋体" w:eastAsia="宋体" w:cs="宋体"/>
          <w:sz w:val="24"/>
          <w:szCs w:val="24"/>
        </w:rPr>
      </w:pPr>
      <w:r>
        <w:rPr>
          <w:rFonts w:ascii="宋体" w:hAnsi="宋体" w:eastAsia="宋体" w:cs="宋体"/>
          <w:spacing w:val="-11"/>
          <w:sz w:val="24"/>
          <w:szCs w:val="24"/>
        </w:rPr>
        <w:t>承</w:t>
      </w:r>
      <w:r>
        <w:rPr>
          <w:rFonts w:ascii="宋体" w:hAnsi="宋体" w:eastAsia="宋体" w:cs="宋体"/>
          <w:spacing w:val="-10"/>
          <w:sz w:val="24"/>
          <w:szCs w:val="24"/>
        </w:rPr>
        <w:t>办单位：</w:t>
      </w:r>
    </w:p>
    <w:p>
      <w:pPr>
        <w:spacing w:before="180" w:line="466" w:lineRule="exact"/>
        <w:ind w:left="449"/>
        <w:rPr>
          <w:rFonts w:ascii="宋体" w:hAnsi="宋体" w:eastAsia="宋体" w:cs="宋体"/>
          <w:sz w:val="24"/>
          <w:szCs w:val="24"/>
        </w:rPr>
      </w:pPr>
      <w:r>
        <w:rPr>
          <w:rFonts w:ascii="宋体" w:hAnsi="宋体" w:eastAsia="宋体" w:cs="宋体"/>
          <w:spacing w:val="-14"/>
          <w:position w:val="17"/>
          <w:sz w:val="24"/>
          <w:szCs w:val="24"/>
        </w:rPr>
        <w:t>冠</w:t>
      </w:r>
      <w:r>
        <w:rPr>
          <w:rFonts w:ascii="宋体" w:hAnsi="宋体" w:eastAsia="宋体" w:cs="宋体"/>
          <w:spacing w:val="-10"/>
          <w:position w:val="17"/>
          <w:sz w:val="24"/>
          <w:szCs w:val="24"/>
        </w:rPr>
        <w:t>名单位：</w:t>
      </w:r>
    </w:p>
    <w:p>
      <w:pPr>
        <w:spacing w:before="1" w:line="219" w:lineRule="auto"/>
        <w:ind w:left="446"/>
        <w:rPr>
          <w:rFonts w:ascii="宋体" w:hAnsi="宋体" w:eastAsia="宋体" w:cs="宋体"/>
          <w:sz w:val="24"/>
          <w:szCs w:val="24"/>
        </w:rPr>
      </w:pPr>
      <w:r>
        <w:rPr>
          <w:rFonts w:ascii="宋体" w:hAnsi="宋体" w:eastAsia="宋体" w:cs="宋体"/>
          <w:spacing w:val="-11"/>
          <w:sz w:val="24"/>
          <w:szCs w:val="24"/>
        </w:rPr>
        <w:t>协</w:t>
      </w:r>
      <w:r>
        <w:rPr>
          <w:rFonts w:ascii="宋体" w:hAnsi="宋体" w:eastAsia="宋体" w:cs="宋体"/>
          <w:spacing w:val="-10"/>
          <w:sz w:val="24"/>
          <w:szCs w:val="24"/>
        </w:rPr>
        <w:t>办单位：</w:t>
      </w:r>
    </w:p>
    <w:p>
      <w:pPr>
        <w:spacing w:before="195" w:line="220" w:lineRule="auto"/>
        <w:ind w:left="453"/>
        <w:rPr>
          <w:rFonts w:ascii="宋体" w:hAnsi="宋体" w:eastAsia="宋体" w:cs="宋体"/>
          <w:sz w:val="24"/>
          <w:szCs w:val="24"/>
        </w:rPr>
      </w:pPr>
      <w:r>
        <w:rPr>
          <w:rFonts w:ascii="宋体" w:hAnsi="宋体" w:eastAsia="宋体" w:cs="宋体"/>
          <w:spacing w:val="-12"/>
          <w:sz w:val="24"/>
          <w:szCs w:val="24"/>
        </w:rPr>
        <w:t>赞</w:t>
      </w:r>
      <w:r>
        <w:rPr>
          <w:rFonts w:ascii="宋体" w:hAnsi="宋体" w:eastAsia="宋体" w:cs="宋体"/>
          <w:spacing w:val="-11"/>
          <w:sz w:val="24"/>
          <w:szCs w:val="24"/>
        </w:rPr>
        <w:t>助单位：</w:t>
      </w:r>
    </w:p>
    <w:p>
      <w:pPr>
        <w:spacing w:before="245" w:line="376" w:lineRule="exact"/>
        <w:ind w:left="31"/>
        <w:outlineLvl w:val="0"/>
        <w:rPr>
          <w:rFonts w:ascii="宋体" w:hAnsi="宋体" w:eastAsia="宋体" w:cs="宋体"/>
          <w:sz w:val="28"/>
          <w:szCs w:val="28"/>
        </w:rPr>
      </w:pPr>
      <w:r>
        <w:rPr>
          <w:rFonts w:ascii="宋体" w:hAnsi="宋体" w:eastAsia="宋体" w:cs="宋体"/>
          <w:spacing w:val="16"/>
          <w:position w:val="2"/>
          <w:sz w:val="28"/>
          <w:szCs w:val="28"/>
          <w14:textOutline w14:w="5179" w14:cap="flat" w14:cmpd="sng">
            <w14:solidFill>
              <w14:srgbClr w14:val="000000"/>
            </w14:solidFill>
            <w14:prstDash w14:val="solid"/>
            <w14:miter w14:val="0"/>
          </w14:textOutline>
        </w:rPr>
        <w:t>二</w:t>
      </w:r>
      <w:r>
        <w:rPr>
          <w:rFonts w:ascii="宋体" w:hAnsi="宋体" w:eastAsia="宋体" w:cs="宋体"/>
          <w:spacing w:val="15"/>
          <w:position w:val="2"/>
          <w:sz w:val="28"/>
          <w:szCs w:val="28"/>
          <w14:textOutline w14:w="5179" w14:cap="flat" w14:cmpd="sng">
            <w14:solidFill>
              <w14:srgbClr w14:val="000000"/>
            </w14:solidFill>
            <w14:prstDash w14:val="solid"/>
            <w14:miter w14:val="0"/>
          </w14:textOutline>
        </w:rPr>
        <w:t>、参赛要求</w:t>
      </w:r>
    </w:p>
    <w:p>
      <w:pPr>
        <w:spacing w:before="180" w:line="358" w:lineRule="auto"/>
        <w:ind w:left="24" w:right="67" w:firstLine="487"/>
        <w:rPr>
          <w:rFonts w:hint="eastAsia" w:ascii="宋体" w:hAnsi="宋体" w:eastAsia="宋体" w:cs="宋体"/>
          <w:spacing w:val="7"/>
          <w:sz w:val="24"/>
          <w:szCs w:val="24"/>
          <w:lang w:val="en-US" w:eastAsia="zh-CN"/>
        </w:rPr>
      </w:pPr>
      <w:r>
        <w:rPr>
          <w:rFonts w:ascii="宋体" w:hAnsi="宋体" w:eastAsia="宋体" w:cs="宋体"/>
          <w:spacing w:val="-4"/>
          <w:sz w:val="24"/>
          <w:szCs w:val="24"/>
        </w:rPr>
        <w:t>1</w:t>
      </w:r>
      <w:r>
        <w:rPr>
          <w:rFonts w:ascii="宋体" w:hAnsi="宋体" w:eastAsia="宋体" w:cs="宋体"/>
          <w:spacing w:val="-3"/>
          <w:sz w:val="24"/>
          <w:szCs w:val="24"/>
        </w:rPr>
        <w:t>.</w:t>
      </w:r>
      <w:r>
        <w:rPr>
          <w:rFonts w:ascii="宋体" w:hAnsi="宋体" w:eastAsia="宋体" w:cs="宋体"/>
          <w:spacing w:val="7"/>
          <w:sz w:val="24"/>
          <w:szCs w:val="24"/>
        </w:rPr>
        <w:t>参赛队伍资格</w:t>
      </w:r>
      <w:r>
        <w:rPr>
          <w:rFonts w:hint="eastAsia" w:ascii="宋体" w:hAnsi="宋体" w:eastAsia="宋体" w:cs="宋体"/>
          <w:spacing w:val="7"/>
          <w:sz w:val="24"/>
          <w:szCs w:val="24"/>
          <w:lang w:val="en-US" w:eastAsia="zh-CN"/>
        </w:rPr>
        <w:t>见《</w:t>
      </w:r>
      <w:r>
        <w:rPr>
          <w:rFonts w:ascii="宋体" w:hAnsi="宋体" w:eastAsia="宋体" w:cs="宋体"/>
          <w:spacing w:val="7"/>
          <w:sz w:val="24"/>
          <w:szCs w:val="24"/>
        </w:rPr>
        <w:t>第十</w:t>
      </w:r>
      <w:r>
        <w:rPr>
          <w:rFonts w:hint="eastAsia" w:ascii="宋体" w:hAnsi="宋体" w:eastAsia="宋体" w:cs="宋体"/>
          <w:spacing w:val="7"/>
          <w:sz w:val="24"/>
          <w:szCs w:val="24"/>
          <w:lang w:val="en-US" w:eastAsia="zh-CN"/>
        </w:rPr>
        <w:t>四</w:t>
      </w:r>
      <w:r>
        <w:rPr>
          <w:rFonts w:ascii="宋体" w:hAnsi="宋体" w:eastAsia="宋体" w:cs="宋体"/>
          <w:spacing w:val="7"/>
          <w:sz w:val="24"/>
          <w:szCs w:val="24"/>
        </w:rPr>
        <w:t>届全国大学生电子商务“创新、创意及创业”挑战赛竞赛规则》</w:t>
      </w:r>
      <w:r>
        <w:rPr>
          <w:rFonts w:hint="eastAsia" w:ascii="宋体" w:hAnsi="宋体" w:eastAsia="宋体" w:cs="宋体"/>
          <w:spacing w:val="7"/>
          <w:sz w:val="24"/>
          <w:szCs w:val="24"/>
          <w:lang w:val="en-US" w:eastAsia="zh-CN"/>
        </w:rPr>
        <w:t>第三章 团队参赛细则</w:t>
      </w:r>
    </w:p>
    <w:p>
      <w:pPr>
        <w:spacing w:before="180" w:line="358" w:lineRule="auto"/>
        <w:ind w:left="24" w:right="67" w:firstLine="487"/>
        <w:rPr>
          <w:rFonts w:hint="eastAsia" w:ascii="宋体" w:hAnsi="宋体" w:eastAsia="宋体" w:cs="宋体"/>
          <w:spacing w:val="7"/>
          <w:sz w:val="24"/>
          <w:szCs w:val="24"/>
          <w:lang w:val="en-US" w:eastAsia="zh-CN"/>
        </w:rPr>
      </w:pPr>
      <w:r>
        <w:rPr>
          <w:rFonts w:ascii="宋体" w:hAnsi="宋体" w:eastAsia="宋体" w:cs="宋体"/>
          <w:spacing w:val="-2"/>
          <w:sz w:val="24"/>
          <w:szCs w:val="24"/>
        </w:rPr>
        <w:t>2.参</w:t>
      </w:r>
      <w:r>
        <w:rPr>
          <w:rFonts w:ascii="宋体" w:hAnsi="宋体" w:eastAsia="宋体" w:cs="宋体"/>
          <w:spacing w:val="-1"/>
          <w:sz w:val="24"/>
          <w:szCs w:val="24"/>
        </w:rPr>
        <w:t>赛作品要求</w:t>
      </w:r>
      <w:r>
        <w:rPr>
          <w:rFonts w:hint="eastAsia" w:ascii="宋体" w:hAnsi="宋体" w:eastAsia="宋体" w:cs="宋体"/>
          <w:spacing w:val="7"/>
          <w:sz w:val="24"/>
          <w:szCs w:val="24"/>
          <w:lang w:val="en-US" w:eastAsia="zh-CN"/>
        </w:rPr>
        <w:t>见《</w:t>
      </w:r>
      <w:r>
        <w:rPr>
          <w:rFonts w:ascii="宋体" w:hAnsi="宋体" w:eastAsia="宋体" w:cs="宋体"/>
          <w:spacing w:val="7"/>
          <w:sz w:val="24"/>
          <w:szCs w:val="24"/>
        </w:rPr>
        <w:t>第十</w:t>
      </w:r>
      <w:r>
        <w:rPr>
          <w:rFonts w:hint="eastAsia" w:ascii="宋体" w:hAnsi="宋体" w:eastAsia="宋体" w:cs="宋体"/>
          <w:spacing w:val="7"/>
          <w:sz w:val="24"/>
          <w:szCs w:val="24"/>
          <w:lang w:val="en-US" w:eastAsia="zh-CN"/>
        </w:rPr>
        <w:t>四</w:t>
      </w:r>
      <w:r>
        <w:rPr>
          <w:rFonts w:ascii="宋体" w:hAnsi="宋体" w:eastAsia="宋体" w:cs="宋体"/>
          <w:spacing w:val="7"/>
          <w:sz w:val="24"/>
          <w:szCs w:val="24"/>
        </w:rPr>
        <w:t>届全国大学生电子商务“创新、创意及创业”挑战赛竞赛规则》</w:t>
      </w:r>
      <w:r>
        <w:rPr>
          <w:rFonts w:hint="eastAsia" w:ascii="宋体" w:hAnsi="宋体" w:eastAsia="宋体" w:cs="宋体"/>
          <w:spacing w:val="7"/>
          <w:sz w:val="24"/>
          <w:szCs w:val="24"/>
          <w:lang w:val="en-US" w:eastAsia="zh-CN"/>
        </w:rPr>
        <w:t>第三章 团队参赛细则</w:t>
      </w:r>
    </w:p>
    <w:p>
      <w:pPr>
        <w:spacing w:before="143" w:line="363" w:lineRule="auto"/>
        <w:ind w:left="24" w:right="11" w:firstLine="487"/>
        <w:rPr>
          <w:rFonts w:ascii="宋体" w:hAnsi="宋体" w:eastAsia="宋体" w:cs="宋体"/>
          <w:sz w:val="24"/>
          <w:szCs w:val="24"/>
        </w:rPr>
      </w:pPr>
      <w:r>
        <w:rPr>
          <w:rFonts w:hint="eastAsia" w:ascii="宋体" w:hAnsi="宋体" w:eastAsia="宋体" w:cs="宋体"/>
          <w:spacing w:val="9"/>
          <w:sz w:val="24"/>
          <w:szCs w:val="24"/>
          <w:lang w:val="en-US" w:eastAsia="zh-CN"/>
        </w:rPr>
        <w:t>3.</w:t>
      </w:r>
      <w:r>
        <w:rPr>
          <w:rFonts w:ascii="宋体" w:hAnsi="宋体" w:eastAsia="宋体" w:cs="宋体"/>
          <w:spacing w:val="9"/>
          <w:sz w:val="24"/>
          <w:szCs w:val="24"/>
        </w:rPr>
        <w:t>第</w:t>
      </w:r>
      <w:r>
        <w:rPr>
          <w:rFonts w:ascii="宋体" w:hAnsi="宋体" w:eastAsia="宋体" w:cs="宋体"/>
          <w:spacing w:val="7"/>
          <w:sz w:val="24"/>
          <w:szCs w:val="24"/>
        </w:rPr>
        <w:t>十</w:t>
      </w:r>
      <w:r>
        <w:rPr>
          <w:rFonts w:hint="eastAsia" w:ascii="宋体" w:hAnsi="宋体" w:eastAsia="宋体" w:cs="宋体"/>
          <w:spacing w:val="7"/>
          <w:sz w:val="24"/>
          <w:szCs w:val="24"/>
          <w:lang w:val="en-US" w:eastAsia="zh-CN"/>
        </w:rPr>
        <w:t>四</w:t>
      </w:r>
      <w:r>
        <w:rPr>
          <w:rFonts w:ascii="宋体" w:hAnsi="宋体" w:eastAsia="宋体" w:cs="宋体"/>
          <w:spacing w:val="7"/>
          <w:sz w:val="24"/>
          <w:szCs w:val="24"/>
        </w:rPr>
        <w:t>届三创赛的实战赛作为与常规赛同等规范化的赛事，</w:t>
      </w:r>
      <w:r>
        <w:rPr>
          <w:rFonts w:hint="eastAsia" w:ascii="宋体" w:hAnsi="宋体" w:eastAsia="宋体" w:cs="宋体"/>
          <w:spacing w:val="7"/>
          <w:sz w:val="24"/>
          <w:szCs w:val="24"/>
          <w:lang w:val="en-US" w:eastAsia="zh-CN"/>
        </w:rPr>
        <w:t>对于参赛团队和参赛项目相同的，被认为是非首次参赛，应该提交项目报告的三个文件，见《规则》第五十二条。</w:t>
      </w:r>
    </w:p>
    <w:p>
      <w:pPr>
        <w:spacing w:before="1" w:line="219" w:lineRule="auto"/>
        <w:ind w:left="510"/>
        <w:rPr>
          <w:rFonts w:ascii="宋体" w:hAnsi="宋体" w:eastAsia="宋体" w:cs="宋体"/>
          <w:sz w:val="24"/>
          <w:szCs w:val="24"/>
        </w:rPr>
      </w:pPr>
      <w:r>
        <w:rPr>
          <w:rFonts w:hint="eastAsia" w:ascii="宋体" w:hAnsi="宋体" w:eastAsia="宋体" w:cs="宋体"/>
          <w:spacing w:val="-3"/>
          <w:sz w:val="24"/>
          <w:szCs w:val="24"/>
          <w:lang w:val="en-US" w:eastAsia="zh-CN"/>
        </w:rPr>
        <w:t>4</w:t>
      </w:r>
      <w:r>
        <w:rPr>
          <w:rFonts w:ascii="宋体" w:hAnsi="宋体" w:eastAsia="宋体" w:cs="宋体"/>
          <w:spacing w:val="-3"/>
          <w:sz w:val="24"/>
          <w:szCs w:val="24"/>
        </w:rPr>
        <w:t>.对参赛团队和作品的检查。</w:t>
      </w:r>
    </w:p>
    <w:p>
      <w:pPr>
        <w:spacing w:before="194" w:line="220" w:lineRule="auto"/>
        <w:ind w:left="512"/>
        <w:rPr>
          <w:rFonts w:ascii="宋体" w:hAnsi="宋体" w:eastAsia="宋体" w:cs="宋体"/>
          <w:sz w:val="24"/>
          <w:szCs w:val="24"/>
        </w:rPr>
      </w:pPr>
      <w:r>
        <w:rPr>
          <w:rFonts w:ascii="宋体" w:hAnsi="宋体" w:eastAsia="宋体" w:cs="宋体"/>
          <w:spacing w:val="14"/>
          <w:sz w:val="24"/>
          <w:szCs w:val="24"/>
        </w:rPr>
        <w:t>(1)对参赛团队的合规检查</w:t>
      </w:r>
      <w:r>
        <w:rPr>
          <w:rFonts w:ascii="宋体" w:hAnsi="宋体" w:eastAsia="宋体" w:cs="宋体"/>
          <w:spacing w:val="13"/>
          <w:sz w:val="24"/>
          <w:szCs w:val="24"/>
        </w:rPr>
        <w:t>。</w:t>
      </w:r>
    </w:p>
    <w:p>
      <w:pPr>
        <w:spacing w:before="180" w:line="220" w:lineRule="auto"/>
        <w:ind w:left="512"/>
        <w:rPr>
          <w:rFonts w:ascii="宋体" w:hAnsi="宋体" w:eastAsia="宋体" w:cs="宋体"/>
          <w:sz w:val="24"/>
          <w:szCs w:val="24"/>
        </w:rPr>
      </w:pPr>
      <w:r>
        <w:rPr>
          <w:rFonts w:ascii="宋体" w:hAnsi="宋体" w:eastAsia="宋体" w:cs="宋体"/>
          <w:spacing w:val="20"/>
          <w:sz w:val="24"/>
          <w:szCs w:val="24"/>
        </w:rPr>
        <w:t>(</w:t>
      </w:r>
      <w:r>
        <w:rPr>
          <w:rFonts w:ascii="宋体" w:hAnsi="宋体" w:eastAsia="宋体" w:cs="宋体"/>
          <w:spacing w:val="11"/>
          <w:sz w:val="24"/>
          <w:szCs w:val="24"/>
        </w:rPr>
        <w:t>2)对参赛团队的</w:t>
      </w:r>
      <w:r>
        <w:rPr>
          <w:rFonts w:hint="eastAsia" w:ascii="宋体" w:hAnsi="宋体" w:eastAsia="宋体" w:cs="宋体"/>
          <w:spacing w:val="11"/>
          <w:sz w:val="24"/>
          <w:szCs w:val="24"/>
          <w:lang w:eastAsia="zh-CN"/>
        </w:rPr>
        <w:t>《</w:t>
      </w:r>
      <w:r>
        <w:rPr>
          <w:rFonts w:hint="eastAsia" w:ascii="宋体" w:hAnsi="宋体" w:eastAsia="宋体" w:cs="宋体"/>
          <w:spacing w:val="11"/>
          <w:sz w:val="24"/>
          <w:szCs w:val="24"/>
          <w:lang w:val="en-US" w:eastAsia="zh-CN"/>
        </w:rPr>
        <w:t>项目报告书》</w:t>
      </w:r>
      <w:r>
        <w:rPr>
          <w:rFonts w:ascii="宋体" w:hAnsi="宋体" w:eastAsia="宋体" w:cs="宋体"/>
          <w:spacing w:val="11"/>
          <w:sz w:val="24"/>
          <w:szCs w:val="24"/>
        </w:rPr>
        <w:t>的合规检查。</w:t>
      </w:r>
    </w:p>
    <w:p>
      <w:pPr>
        <w:spacing w:before="178" w:line="367" w:lineRule="auto"/>
        <w:ind w:left="33" w:right="12" w:firstLine="471"/>
        <w:rPr>
          <w:rFonts w:ascii="宋体" w:hAnsi="宋体" w:eastAsia="宋体" w:cs="宋体"/>
          <w:sz w:val="24"/>
          <w:szCs w:val="24"/>
        </w:rPr>
      </w:pPr>
      <w:r>
        <w:rPr>
          <w:rFonts w:ascii="宋体" w:hAnsi="宋体" w:eastAsia="宋体" w:cs="宋体"/>
          <w:spacing w:val="-6"/>
          <w:sz w:val="24"/>
          <w:szCs w:val="24"/>
        </w:rPr>
        <w:t>对校赛所有参赛团队和</w:t>
      </w:r>
      <w:r>
        <w:rPr>
          <w:rFonts w:hint="eastAsia" w:ascii="宋体" w:hAnsi="宋体" w:eastAsia="宋体" w:cs="宋体"/>
          <w:spacing w:val="11"/>
          <w:sz w:val="24"/>
          <w:szCs w:val="24"/>
          <w:lang w:eastAsia="zh-CN"/>
        </w:rPr>
        <w:t>《</w:t>
      </w:r>
      <w:r>
        <w:rPr>
          <w:rFonts w:hint="eastAsia" w:ascii="宋体" w:hAnsi="宋体" w:eastAsia="宋体" w:cs="宋体"/>
          <w:spacing w:val="11"/>
          <w:sz w:val="24"/>
          <w:szCs w:val="24"/>
          <w:lang w:val="en-US" w:eastAsia="zh-CN"/>
        </w:rPr>
        <w:t>项目报告书》</w:t>
      </w:r>
      <w:r>
        <w:rPr>
          <w:rFonts w:ascii="宋体" w:hAnsi="宋体" w:eastAsia="宋体" w:cs="宋体"/>
          <w:spacing w:val="-6"/>
          <w:sz w:val="24"/>
          <w:szCs w:val="24"/>
        </w:rPr>
        <w:t>必须按照大赛规则进行合规检查，对不合规者</w:t>
      </w:r>
      <w:r>
        <w:rPr>
          <w:rFonts w:ascii="宋体" w:hAnsi="宋体" w:eastAsia="宋体" w:cs="宋体"/>
          <w:spacing w:val="-5"/>
          <w:sz w:val="24"/>
          <w:szCs w:val="24"/>
        </w:rPr>
        <w:t>不</w:t>
      </w:r>
      <w:r>
        <w:rPr>
          <w:rFonts w:ascii="宋体" w:hAnsi="宋体" w:eastAsia="宋体" w:cs="宋体"/>
          <w:spacing w:val="-2"/>
          <w:sz w:val="24"/>
          <w:szCs w:val="24"/>
        </w:rPr>
        <w:t>允许参赛。否则产生的后果将由校赛组委会负</w:t>
      </w:r>
      <w:r>
        <w:rPr>
          <w:rFonts w:ascii="宋体" w:hAnsi="宋体" w:eastAsia="宋体" w:cs="宋体"/>
          <w:spacing w:val="-1"/>
          <w:sz w:val="24"/>
          <w:szCs w:val="24"/>
        </w:rPr>
        <w:t>责</w:t>
      </w:r>
      <w:r>
        <w:rPr>
          <w:rFonts w:ascii="宋体" w:hAnsi="宋体" w:eastAsia="宋体" w:cs="宋体"/>
          <w:sz w:val="24"/>
          <w:szCs w:val="24"/>
        </w:rPr>
        <w:t>。</w:t>
      </w:r>
    </w:p>
    <w:p>
      <w:pPr>
        <w:spacing w:before="270" w:line="223" w:lineRule="auto"/>
        <w:ind w:left="27"/>
        <w:outlineLvl w:val="0"/>
        <w:rPr>
          <w:rFonts w:ascii="宋体" w:hAnsi="宋体" w:eastAsia="宋体" w:cs="宋体"/>
          <w:sz w:val="28"/>
          <w:szCs w:val="28"/>
        </w:rPr>
      </w:pPr>
      <w:r>
        <w:rPr>
          <w:rFonts w:ascii="宋体" w:hAnsi="宋体" w:eastAsia="宋体" w:cs="宋体"/>
          <w:spacing w:val="18"/>
          <w:sz w:val="28"/>
          <w:szCs w:val="28"/>
          <w14:textOutline w14:w="5179" w14:cap="flat" w14:cmpd="sng">
            <w14:solidFill>
              <w14:srgbClr w14:val="000000"/>
            </w14:solidFill>
            <w14:prstDash w14:val="solid"/>
            <w14:miter w14:val="0"/>
          </w14:textOutline>
        </w:rPr>
        <w:t>三</w:t>
      </w:r>
      <w:r>
        <w:rPr>
          <w:rFonts w:ascii="宋体" w:hAnsi="宋体" w:eastAsia="宋体" w:cs="宋体"/>
          <w:spacing w:val="17"/>
          <w:sz w:val="28"/>
          <w:szCs w:val="28"/>
          <w14:textOutline w14:w="5179" w14:cap="flat" w14:cmpd="sng">
            <w14:solidFill>
              <w14:srgbClr w14:val="000000"/>
            </w14:solidFill>
            <w14:prstDash w14:val="solid"/>
            <w14:miter w14:val="0"/>
          </w14:textOutline>
        </w:rPr>
        <w:t>、竞赛实施细则</w:t>
      </w:r>
    </w:p>
    <w:p>
      <w:pPr>
        <w:spacing w:before="78" w:line="220" w:lineRule="auto"/>
        <w:ind w:left="510"/>
        <w:rPr>
          <w:rFonts w:hint="eastAsia" w:ascii="宋体" w:hAnsi="宋体" w:eastAsia="宋体" w:cs="宋体"/>
          <w:spacing w:val="7"/>
          <w:sz w:val="24"/>
          <w:szCs w:val="24"/>
          <w:lang w:val="en-US" w:eastAsia="zh-CN"/>
        </w:rPr>
      </w:pPr>
      <w:r>
        <w:rPr>
          <w:rFonts w:ascii="宋体" w:hAnsi="宋体" w:eastAsia="宋体" w:cs="宋体"/>
          <w:spacing w:val="-1"/>
          <w:sz w:val="24"/>
          <w:szCs w:val="24"/>
        </w:rPr>
        <w:t>1.对校赛的评委</w:t>
      </w:r>
      <w:r>
        <w:rPr>
          <w:rFonts w:hint="eastAsia" w:ascii="宋体" w:hAnsi="宋体" w:eastAsia="宋体" w:cs="宋体"/>
          <w:spacing w:val="-1"/>
          <w:sz w:val="24"/>
          <w:szCs w:val="24"/>
          <w:lang w:val="en-US" w:eastAsia="zh-CN"/>
        </w:rPr>
        <w:t>采取双向选择，</w:t>
      </w:r>
      <w:r>
        <w:rPr>
          <w:rFonts w:hint="eastAsia" w:ascii="宋体" w:hAnsi="宋体" w:eastAsia="宋体" w:cs="宋体"/>
          <w:spacing w:val="7"/>
          <w:sz w:val="24"/>
          <w:szCs w:val="24"/>
          <w:lang w:val="en-US" w:eastAsia="zh-CN"/>
        </w:rPr>
        <w:t>见《</w:t>
      </w:r>
      <w:r>
        <w:rPr>
          <w:rFonts w:ascii="宋体" w:hAnsi="宋体" w:eastAsia="宋体" w:cs="宋体"/>
          <w:spacing w:val="7"/>
          <w:sz w:val="24"/>
          <w:szCs w:val="24"/>
        </w:rPr>
        <w:t>第十</w:t>
      </w:r>
      <w:r>
        <w:rPr>
          <w:rFonts w:hint="eastAsia" w:ascii="宋体" w:hAnsi="宋体" w:eastAsia="宋体" w:cs="宋体"/>
          <w:spacing w:val="7"/>
          <w:sz w:val="24"/>
          <w:szCs w:val="24"/>
          <w:lang w:val="en-US" w:eastAsia="zh-CN"/>
        </w:rPr>
        <w:t>四</w:t>
      </w:r>
      <w:r>
        <w:rPr>
          <w:rFonts w:ascii="宋体" w:hAnsi="宋体" w:eastAsia="宋体" w:cs="宋体"/>
          <w:spacing w:val="7"/>
          <w:sz w:val="24"/>
          <w:szCs w:val="24"/>
        </w:rPr>
        <w:t>届全国大学生电子商务“创新、创意及创业”挑战赛竞赛规则》</w:t>
      </w:r>
      <w:r>
        <w:rPr>
          <w:rFonts w:hint="eastAsia" w:ascii="宋体" w:hAnsi="宋体" w:eastAsia="宋体" w:cs="宋体"/>
          <w:spacing w:val="7"/>
          <w:sz w:val="24"/>
          <w:szCs w:val="24"/>
          <w:lang w:val="en-US" w:eastAsia="zh-CN"/>
        </w:rPr>
        <w:t>第十七条</w:t>
      </w:r>
    </w:p>
    <w:p>
      <w:pPr>
        <w:spacing w:line="267" w:lineRule="auto"/>
        <w:rPr>
          <w:rFonts w:ascii="Arial"/>
          <w:sz w:val="21"/>
        </w:rPr>
      </w:pPr>
    </w:p>
    <w:p>
      <w:pPr>
        <w:spacing w:line="268" w:lineRule="auto"/>
        <w:rPr>
          <w:rFonts w:ascii="Arial"/>
          <w:sz w:val="21"/>
        </w:rPr>
      </w:pPr>
    </w:p>
    <w:p>
      <w:pPr>
        <w:spacing w:before="79" w:line="241" w:lineRule="auto"/>
        <w:ind w:left="508"/>
        <w:rPr>
          <w:rFonts w:ascii="宋体" w:hAnsi="宋体" w:eastAsia="宋体" w:cs="宋体"/>
          <w:sz w:val="24"/>
          <w:szCs w:val="24"/>
        </w:rPr>
      </w:pPr>
      <w:r>
        <w:rPr>
          <w:rFonts w:ascii="宋体" w:hAnsi="宋体" w:eastAsia="宋体" w:cs="宋体"/>
          <w:spacing w:val="-1"/>
          <w:sz w:val="24"/>
          <w:szCs w:val="24"/>
        </w:rPr>
        <w:t>2.竞赛时间、地</w:t>
      </w:r>
      <w:r>
        <w:rPr>
          <w:rFonts w:ascii="宋体" w:hAnsi="宋体" w:eastAsia="宋体" w:cs="宋体"/>
          <w:sz w:val="24"/>
          <w:szCs w:val="24"/>
        </w:rPr>
        <w:t>点</w:t>
      </w:r>
    </w:p>
    <w:p>
      <w:pPr>
        <w:sectPr>
          <w:pgSz w:w="11910" w:h="16845"/>
          <w:pgMar w:top="1427" w:right="1768" w:bottom="0" w:left="1786" w:header="0" w:footer="0" w:gutter="0"/>
          <w:cols w:space="720" w:num="1"/>
        </w:sectPr>
      </w:pPr>
    </w:p>
    <w:p>
      <w:pPr>
        <w:spacing w:before="47"/>
        <w:ind w:left="510"/>
        <w:rPr>
          <w:rFonts w:ascii="Arial"/>
          <w:sz w:val="21"/>
        </w:rPr>
      </w:pPr>
      <w:r>
        <w:rPr>
          <w:rFonts w:ascii="宋体" w:hAnsi="宋体" w:eastAsia="宋体" w:cs="宋体"/>
          <w:spacing w:val="-2"/>
          <w:sz w:val="24"/>
          <w:szCs w:val="24"/>
        </w:rPr>
        <w:t>3</w:t>
      </w:r>
      <w:r>
        <w:rPr>
          <w:rFonts w:ascii="宋体" w:hAnsi="宋体" w:eastAsia="宋体" w:cs="宋体"/>
          <w:spacing w:val="-1"/>
          <w:sz w:val="24"/>
          <w:szCs w:val="24"/>
        </w:rPr>
        <w:t>.线上或线下答辩安排</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如无特殊情况，均在线下举行）</w:t>
      </w:r>
    </w:p>
    <w:p>
      <w:pPr>
        <w:spacing w:line="297" w:lineRule="auto"/>
        <w:rPr>
          <w:rFonts w:ascii="Arial"/>
          <w:sz w:val="21"/>
        </w:rPr>
      </w:pPr>
    </w:p>
    <w:p>
      <w:pPr>
        <w:spacing w:line="298" w:lineRule="auto"/>
        <w:rPr>
          <w:rFonts w:ascii="Arial"/>
          <w:sz w:val="21"/>
        </w:rPr>
      </w:pPr>
    </w:p>
    <w:p>
      <w:pPr>
        <w:spacing w:before="78" w:line="220" w:lineRule="auto"/>
        <w:ind w:left="510"/>
        <w:rPr>
          <w:rFonts w:hint="eastAsia" w:ascii="宋体" w:hAnsi="宋体" w:eastAsia="宋体" w:cs="宋体"/>
          <w:spacing w:val="7"/>
          <w:sz w:val="24"/>
          <w:szCs w:val="24"/>
          <w:lang w:val="en-US" w:eastAsia="zh-CN"/>
        </w:rPr>
      </w:pPr>
      <w:r>
        <w:rPr>
          <w:rFonts w:hint="eastAsia" w:ascii="宋体" w:hAnsi="宋体" w:eastAsia="宋体" w:cs="宋体"/>
          <w:spacing w:val="-2"/>
          <w:sz w:val="24"/>
          <w:szCs w:val="24"/>
          <w:lang w:val="en-US" w:eastAsia="zh-CN"/>
        </w:rPr>
        <w:t>4</w:t>
      </w:r>
      <w:r>
        <w:rPr>
          <w:rFonts w:ascii="宋体" w:hAnsi="宋体" w:eastAsia="宋体" w:cs="宋体"/>
          <w:spacing w:val="-2"/>
          <w:sz w:val="24"/>
          <w:szCs w:val="24"/>
        </w:rPr>
        <w:t>.</w:t>
      </w:r>
      <w:r>
        <w:rPr>
          <w:rFonts w:ascii="宋体" w:hAnsi="宋体" w:eastAsia="宋体" w:cs="宋体"/>
          <w:spacing w:val="7"/>
          <w:sz w:val="24"/>
          <w:szCs w:val="24"/>
        </w:rPr>
        <w:t>答辩要求</w:t>
      </w:r>
      <w:r>
        <w:rPr>
          <w:rFonts w:hint="eastAsia" w:ascii="宋体" w:hAnsi="宋体" w:eastAsia="宋体" w:cs="宋体"/>
          <w:spacing w:val="7"/>
          <w:sz w:val="24"/>
          <w:szCs w:val="24"/>
          <w:lang w:val="en-US" w:eastAsia="zh-CN"/>
        </w:rPr>
        <w:t>见《</w:t>
      </w:r>
      <w:r>
        <w:rPr>
          <w:rFonts w:ascii="宋体" w:hAnsi="宋体" w:eastAsia="宋体" w:cs="宋体"/>
          <w:spacing w:val="7"/>
          <w:sz w:val="24"/>
          <w:szCs w:val="24"/>
        </w:rPr>
        <w:t>第十</w:t>
      </w:r>
      <w:r>
        <w:rPr>
          <w:rFonts w:hint="eastAsia" w:ascii="宋体" w:hAnsi="宋体" w:eastAsia="宋体" w:cs="宋体"/>
          <w:spacing w:val="7"/>
          <w:sz w:val="24"/>
          <w:szCs w:val="24"/>
          <w:lang w:val="en-US" w:eastAsia="zh-CN"/>
        </w:rPr>
        <w:t>四</w:t>
      </w:r>
      <w:r>
        <w:rPr>
          <w:rFonts w:ascii="宋体" w:hAnsi="宋体" w:eastAsia="宋体" w:cs="宋体"/>
          <w:spacing w:val="7"/>
          <w:sz w:val="24"/>
          <w:szCs w:val="24"/>
        </w:rPr>
        <w:t>届全国大学生电子商务“创新、创意及创业”挑战赛竞赛规则》</w:t>
      </w:r>
      <w:r>
        <w:rPr>
          <w:rFonts w:hint="eastAsia" w:ascii="宋体" w:hAnsi="宋体" w:eastAsia="宋体" w:cs="宋体"/>
          <w:spacing w:val="7"/>
          <w:sz w:val="24"/>
          <w:szCs w:val="24"/>
          <w:lang w:val="en-US" w:eastAsia="zh-CN"/>
        </w:rPr>
        <w:t>第十六条</w:t>
      </w:r>
    </w:p>
    <w:p>
      <w:pPr>
        <w:spacing w:before="245" w:line="224" w:lineRule="auto"/>
        <w:ind w:left="53"/>
        <w:outlineLvl w:val="0"/>
        <w:rPr>
          <w:rFonts w:ascii="宋体" w:hAnsi="宋体" w:eastAsia="宋体" w:cs="宋体"/>
          <w:sz w:val="28"/>
          <w:szCs w:val="28"/>
        </w:rPr>
      </w:pPr>
      <w:r>
        <w:rPr>
          <w:rFonts w:ascii="宋体" w:hAnsi="宋体" w:eastAsia="宋体" w:cs="宋体"/>
          <w:spacing w:val="11"/>
          <w:sz w:val="28"/>
          <w:szCs w:val="28"/>
          <w14:textOutline w14:w="5179" w14:cap="flat" w14:cmpd="sng">
            <w14:solidFill>
              <w14:srgbClr w14:val="000000"/>
            </w14:solidFill>
            <w14:prstDash w14:val="solid"/>
            <w14:miter w14:val="0"/>
          </w14:textOutline>
        </w:rPr>
        <w:t>四</w:t>
      </w:r>
      <w:r>
        <w:rPr>
          <w:rFonts w:ascii="宋体" w:hAnsi="宋体" w:eastAsia="宋体" w:cs="宋体"/>
          <w:spacing w:val="9"/>
          <w:sz w:val="28"/>
          <w:szCs w:val="28"/>
          <w14:textOutline w14:w="5179" w14:cap="flat" w14:cmpd="sng">
            <w14:solidFill>
              <w14:srgbClr w14:val="000000"/>
            </w14:solidFill>
            <w14:prstDash w14:val="solid"/>
            <w14:miter w14:val="0"/>
          </w14:textOutline>
        </w:rPr>
        <w:t>、评分标准</w:t>
      </w:r>
    </w:p>
    <w:p>
      <w:pPr>
        <w:spacing w:before="135" w:line="219" w:lineRule="auto"/>
        <w:ind w:left="508"/>
        <w:rPr>
          <w:rFonts w:ascii="宋体" w:hAnsi="宋体" w:eastAsia="宋体" w:cs="宋体"/>
          <w:sz w:val="24"/>
          <w:szCs w:val="24"/>
        </w:rPr>
      </w:pPr>
      <w:r>
        <w:rPr>
          <w:rFonts w:ascii="宋体" w:hAnsi="宋体" w:eastAsia="宋体" w:cs="宋体"/>
          <w:spacing w:val="6"/>
          <w:sz w:val="24"/>
          <w:szCs w:val="24"/>
        </w:rPr>
        <w:t>竞赛评分细则(详见大赛规则第四章</w:t>
      </w:r>
      <w:r>
        <w:rPr>
          <w:rFonts w:ascii="宋体" w:hAnsi="宋体" w:eastAsia="宋体" w:cs="宋体"/>
          <w:spacing w:val="3"/>
          <w:sz w:val="24"/>
          <w:szCs w:val="24"/>
        </w:rPr>
        <w:t>)</w:t>
      </w:r>
    </w:p>
    <w:p>
      <w:pPr>
        <w:spacing w:before="158" w:line="221" w:lineRule="auto"/>
        <w:ind w:left="32"/>
        <w:outlineLvl w:val="0"/>
        <w:rPr>
          <w:rFonts w:ascii="宋体" w:hAnsi="宋体" w:eastAsia="宋体" w:cs="宋体"/>
          <w:sz w:val="30"/>
          <w:szCs w:val="30"/>
        </w:rPr>
      </w:pPr>
      <w:r>
        <w:rPr>
          <w:rFonts w:ascii="宋体" w:hAnsi="宋体" w:eastAsia="宋体" w:cs="宋体"/>
          <w:spacing w:val="-1"/>
          <w:sz w:val="30"/>
          <w:szCs w:val="30"/>
          <w14:textOutline w14:w="5451" w14:cap="flat" w14:cmpd="sng">
            <w14:solidFill>
              <w14:srgbClr w14:val="000000"/>
            </w14:solidFill>
            <w14:prstDash w14:val="solid"/>
            <w14:miter w14:val="0"/>
          </w14:textOutline>
        </w:rPr>
        <w:t>五、</w:t>
      </w:r>
      <w:r>
        <w:rPr>
          <w:rFonts w:ascii="宋体" w:hAnsi="宋体" w:eastAsia="宋体" w:cs="宋体"/>
          <w:spacing w:val="-1"/>
          <w:sz w:val="30"/>
          <w:szCs w:val="30"/>
        </w:rPr>
        <w:t xml:space="preserve"> </w:t>
      </w:r>
      <w:r>
        <w:rPr>
          <w:rFonts w:ascii="宋体" w:hAnsi="宋体" w:eastAsia="宋体" w:cs="宋体"/>
          <w:spacing w:val="-1"/>
          <w:sz w:val="30"/>
          <w:szCs w:val="30"/>
          <w14:textOutline w14:w="5451" w14:cap="flat" w14:cmpd="sng">
            <w14:solidFill>
              <w14:srgbClr w14:val="000000"/>
            </w14:solidFill>
            <w14:prstDash w14:val="solid"/>
            <w14:miter w14:val="0"/>
          </w14:textOutline>
        </w:rPr>
        <w:t>评审程序与评分规则</w:t>
      </w:r>
    </w:p>
    <w:p>
      <w:pPr>
        <w:spacing w:before="309" w:line="220" w:lineRule="auto"/>
        <w:ind w:left="523"/>
        <w:rPr>
          <w:rFonts w:ascii="宋体" w:hAnsi="宋体" w:eastAsia="宋体" w:cs="宋体"/>
          <w:sz w:val="24"/>
          <w:szCs w:val="24"/>
        </w:rPr>
      </w:pPr>
      <w:r>
        <w:rPr>
          <w:rFonts w:ascii="宋体" w:hAnsi="宋体" w:eastAsia="宋体" w:cs="宋体"/>
          <w:spacing w:val="-2"/>
          <w:sz w:val="24"/>
          <w:szCs w:val="24"/>
        </w:rPr>
        <w:t>1.评审程序 (详</w:t>
      </w:r>
      <w:r>
        <w:rPr>
          <w:rFonts w:ascii="宋体" w:hAnsi="宋体" w:eastAsia="宋体" w:cs="宋体"/>
          <w:spacing w:val="-1"/>
          <w:sz w:val="24"/>
          <w:szCs w:val="24"/>
        </w:rPr>
        <w:t>见大赛规则第十六条至第十七条)</w:t>
      </w: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before="78" w:line="220" w:lineRule="auto"/>
        <w:ind w:left="508"/>
        <w:rPr>
          <w:rFonts w:ascii="宋体" w:hAnsi="宋体" w:eastAsia="宋体" w:cs="宋体"/>
          <w:sz w:val="24"/>
          <w:szCs w:val="24"/>
        </w:rPr>
      </w:pPr>
      <w:r>
        <w:rPr>
          <w:rFonts w:ascii="宋体" w:hAnsi="宋体" w:eastAsia="宋体" w:cs="宋体"/>
          <w:spacing w:val="7"/>
          <w:sz w:val="24"/>
          <w:szCs w:val="24"/>
        </w:rPr>
        <w:t>2</w:t>
      </w:r>
      <w:r>
        <w:rPr>
          <w:rFonts w:ascii="宋体" w:hAnsi="宋体" w:eastAsia="宋体" w:cs="宋体"/>
          <w:spacing w:val="6"/>
          <w:sz w:val="24"/>
          <w:szCs w:val="24"/>
        </w:rPr>
        <w:t>.评分规则(详见大赛规则第二十四条)</w:t>
      </w:r>
    </w:p>
    <w:p>
      <w:pPr>
        <w:spacing w:before="293" w:line="221" w:lineRule="auto"/>
        <w:ind w:left="30"/>
        <w:outlineLvl w:val="0"/>
        <w:rPr>
          <w:rFonts w:ascii="宋体" w:hAnsi="宋体" w:eastAsia="宋体" w:cs="宋体"/>
          <w:sz w:val="30"/>
          <w:szCs w:val="30"/>
        </w:rPr>
      </w:pPr>
      <w:r>
        <w:rPr>
          <w:rFonts w:ascii="宋体" w:hAnsi="宋体" w:eastAsia="宋体" w:cs="宋体"/>
          <w:spacing w:val="13"/>
          <w:sz w:val="30"/>
          <w:szCs w:val="30"/>
          <w14:textOutline w14:w="5451" w14:cap="flat" w14:cmpd="sng">
            <w14:solidFill>
              <w14:srgbClr w14:val="000000"/>
            </w14:solidFill>
            <w14:prstDash w14:val="solid"/>
            <w14:miter w14:val="0"/>
          </w14:textOutline>
        </w:rPr>
        <w:t>六</w:t>
      </w:r>
      <w:r>
        <w:rPr>
          <w:rFonts w:ascii="宋体" w:hAnsi="宋体" w:eastAsia="宋体" w:cs="宋体"/>
          <w:spacing w:val="10"/>
          <w:sz w:val="30"/>
          <w:szCs w:val="30"/>
          <w14:textOutline w14:w="5451" w14:cap="flat" w14:cmpd="sng">
            <w14:solidFill>
              <w14:srgbClr w14:val="000000"/>
            </w14:solidFill>
            <w14:prstDash w14:val="solid"/>
            <w14:miter w14:val="0"/>
          </w14:textOutline>
        </w:rPr>
        <w:t>、评审专家</w:t>
      </w:r>
    </w:p>
    <w:p>
      <w:pPr>
        <w:spacing w:before="309" w:line="241" w:lineRule="auto"/>
        <w:ind w:left="523"/>
        <w:rPr>
          <w:rFonts w:ascii="宋体" w:hAnsi="宋体" w:eastAsia="宋体" w:cs="宋体"/>
          <w:sz w:val="24"/>
          <w:szCs w:val="24"/>
        </w:rPr>
      </w:pPr>
      <w:r>
        <w:rPr>
          <w:rFonts w:ascii="宋体" w:hAnsi="宋体" w:eastAsia="宋体" w:cs="宋体"/>
          <w:spacing w:val="6"/>
          <w:sz w:val="24"/>
          <w:szCs w:val="24"/>
        </w:rPr>
        <w:t>1.评</w:t>
      </w:r>
      <w:r>
        <w:rPr>
          <w:rFonts w:ascii="宋体" w:hAnsi="宋体" w:eastAsia="宋体" w:cs="宋体"/>
          <w:spacing w:val="4"/>
          <w:sz w:val="24"/>
          <w:szCs w:val="24"/>
        </w:rPr>
        <w:t>审</w:t>
      </w:r>
      <w:r>
        <w:rPr>
          <w:rFonts w:ascii="宋体" w:hAnsi="宋体" w:eastAsia="宋体" w:cs="宋体"/>
          <w:spacing w:val="3"/>
          <w:sz w:val="24"/>
          <w:szCs w:val="24"/>
        </w:rPr>
        <w:t>专家设置(详见大赛规则第十八条至第二十三条)</w:t>
      </w:r>
    </w:p>
    <w:p>
      <w:pPr>
        <w:spacing w:line="103" w:lineRule="exact"/>
      </w:pPr>
    </w:p>
    <w:tbl>
      <w:tblPr>
        <w:tblStyle w:val="4"/>
        <w:tblW w:w="7089" w:type="dxa"/>
        <w:tblInd w:w="62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67"/>
        <w:gridCol w:w="854"/>
        <w:gridCol w:w="1424"/>
        <w:gridCol w:w="35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2" w:hRule="atLeast"/>
        </w:trPr>
        <w:tc>
          <w:tcPr>
            <w:tcW w:w="2121" w:type="dxa"/>
            <w:gridSpan w:val="2"/>
            <w:tcBorders>
              <w:top w:val="single" w:color="000000" w:sz="2" w:space="0"/>
              <w:bottom w:val="single" w:color="000000" w:sz="2" w:space="0"/>
            </w:tcBorders>
            <w:vAlign w:val="top"/>
          </w:tcPr>
          <w:p>
            <w:pPr>
              <w:spacing w:before="44" w:line="215" w:lineRule="auto"/>
              <w:ind w:left="581"/>
              <w:rPr>
                <w:rFonts w:ascii="楷体" w:hAnsi="楷体" w:eastAsia="楷体" w:cs="楷体"/>
                <w:sz w:val="24"/>
                <w:szCs w:val="24"/>
              </w:rPr>
            </w:pPr>
            <w:r>
              <w:rPr>
                <w:rFonts w:ascii="楷体" w:hAnsi="楷体" w:eastAsia="楷体" w:cs="楷体"/>
                <w:spacing w:val="-2"/>
                <w:sz w:val="24"/>
                <w:szCs w:val="24"/>
              </w:rPr>
              <w:t>评审小组</w:t>
            </w:r>
          </w:p>
        </w:tc>
        <w:tc>
          <w:tcPr>
            <w:tcW w:w="1424" w:type="dxa"/>
            <w:tcBorders>
              <w:top w:val="single" w:color="000000" w:sz="2" w:space="0"/>
              <w:bottom w:val="single" w:color="000000" w:sz="2" w:space="0"/>
            </w:tcBorders>
            <w:vAlign w:val="top"/>
          </w:tcPr>
          <w:p>
            <w:pPr>
              <w:spacing w:before="43" w:line="222" w:lineRule="auto"/>
              <w:ind w:left="470"/>
              <w:rPr>
                <w:rFonts w:ascii="楷体" w:hAnsi="楷体" w:eastAsia="楷体" w:cs="楷体"/>
                <w:sz w:val="24"/>
                <w:szCs w:val="24"/>
              </w:rPr>
            </w:pPr>
            <w:r>
              <w:rPr>
                <w:rFonts w:ascii="楷体" w:hAnsi="楷体" w:eastAsia="楷体" w:cs="楷体"/>
                <w:spacing w:val="-2"/>
                <w:sz w:val="24"/>
                <w:szCs w:val="24"/>
              </w:rPr>
              <w:t>姓名</w:t>
            </w:r>
          </w:p>
        </w:tc>
        <w:tc>
          <w:tcPr>
            <w:tcW w:w="3544" w:type="dxa"/>
            <w:tcBorders>
              <w:top w:val="single" w:color="000000" w:sz="2" w:space="0"/>
              <w:bottom w:val="single" w:color="000000" w:sz="2" w:space="0"/>
            </w:tcBorders>
            <w:vAlign w:val="top"/>
          </w:tcPr>
          <w:p>
            <w:pPr>
              <w:spacing w:before="44" w:line="217" w:lineRule="auto"/>
              <w:ind w:left="1185"/>
              <w:rPr>
                <w:rFonts w:ascii="楷体" w:hAnsi="楷体" w:eastAsia="楷体" w:cs="楷体"/>
                <w:sz w:val="24"/>
                <w:szCs w:val="24"/>
              </w:rPr>
            </w:pPr>
            <w:r>
              <w:rPr>
                <w:rFonts w:ascii="楷体" w:hAnsi="楷体" w:eastAsia="楷体" w:cs="楷体"/>
                <w:spacing w:val="-4"/>
                <w:sz w:val="24"/>
                <w:szCs w:val="24"/>
              </w:rPr>
              <w:t>单</w:t>
            </w:r>
            <w:r>
              <w:rPr>
                <w:rFonts w:ascii="楷体" w:hAnsi="楷体" w:eastAsia="楷体" w:cs="楷体"/>
                <w:spacing w:val="-3"/>
                <w:sz w:val="24"/>
                <w:szCs w:val="24"/>
              </w:rPr>
              <w:t>位</w:t>
            </w:r>
            <w:r>
              <w:rPr>
                <w:rFonts w:ascii="楷体" w:hAnsi="楷体" w:eastAsia="楷体" w:cs="楷体"/>
                <w:spacing w:val="-2"/>
                <w:sz w:val="24"/>
                <w:szCs w:val="24"/>
              </w:rPr>
              <w:t>及职称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1267" w:type="dxa"/>
            <w:vMerge w:val="restart"/>
            <w:tcBorders>
              <w:top w:val="single" w:color="000000" w:sz="2" w:space="0"/>
              <w:bottom w:val="nil"/>
            </w:tcBorders>
            <w:vAlign w:val="top"/>
          </w:tcPr>
          <w:p>
            <w:pPr>
              <w:spacing w:before="187" w:line="224" w:lineRule="auto"/>
              <w:ind w:left="289"/>
              <w:rPr>
                <w:rFonts w:ascii="楷体" w:hAnsi="楷体" w:eastAsia="楷体" w:cs="楷体"/>
                <w:sz w:val="24"/>
                <w:szCs w:val="24"/>
              </w:rPr>
            </w:pPr>
            <w:r>
              <w:rPr>
                <w:rFonts w:ascii="楷体" w:hAnsi="楷体" w:eastAsia="楷体" w:cs="楷体"/>
                <w:spacing w:val="-4"/>
                <w:sz w:val="24"/>
                <w:szCs w:val="24"/>
              </w:rPr>
              <w:t>纪检组</w:t>
            </w:r>
          </w:p>
        </w:tc>
        <w:tc>
          <w:tcPr>
            <w:tcW w:w="854" w:type="dxa"/>
            <w:tcBorders>
              <w:top w:val="single" w:color="000000" w:sz="2" w:space="0"/>
              <w:bottom w:val="single" w:color="000000" w:sz="2" w:space="0"/>
            </w:tcBorders>
            <w:vAlign w:val="top"/>
          </w:tcPr>
          <w:p>
            <w:pPr>
              <w:spacing w:before="22" w:line="221" w:lineRule="auto"/>
              <w:ind w:left="207"/>
              <w:rPr>
                <w:rFonts w:ascii="楷体" w:hAnsi="楷体" w:eastAsia="楷体" w:cs="楷体"/>
                <w:sz w:val="24"/>
                <w:szCs w:val="24"/>
              </w:rPr>
            </w:pPr>
            <w:r>
              <w:rPr>
                <w:rFonts w:ascii="楷体" w:hAnsi="楷体" w:eastAsia="楷体" w:cs="楷体"/>
                <w:spacing w:val="-5"/>
                <w:sz w:val="24"/>
                <w:szCs w:val="24"/>
              </w:rPr>
              <w:t>组</w:t>
            </w:r>
            <w:r>
              <w:rPr>
                <w:rFonts w:ascii="楷体" w:hAnsi="楷体" w:eastAsia="楷体" w:cs="楷体"/>
                <w:spacing w:val="-4"/>
                <w:sz w:val="24"/>
                <w:szCs w:val="24"/>
              </w:rPr>
              <w:t>长</w:t>
            </w:r>
          </w:p>
        </w:tc>
        <w:tc>
          <w:tcPr>
            <w:tcW w:w="1424" w:type="dxa"/>
            <w:tcBorders>
              <w:top w:val="single" w:color="000000" w:sz="2" w:space="0"/>
              <w:bottom w:val="single" w:color="000000" w:sz="2" w:space="0"/>
            </w:tcBorders>
            <w:vAlign w:val="top"/>
          </w:tcPr>
          <w:p>
            <w:pPr>
              <w:rPr>
                <w:rFonts w:ascii="Arial"/>
                <w:sz w:val="21"/>
              </w:rPr>
            </w:pPr>
          </w:p>
        </w:tc>
        <w:tc>
          <w:tcPr>
            <w:tcW w:w="3544"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1267" w:type="dxa"/>
            <w:vMerge w:val="continue"/>
            <w:tcBorders>
              <w:top w:val="nil"/>
              <w:bottom w:val="single" w:color="000000" w:sz="2" w:space="0"/>
            </w:tcBorders>
            <w:vAlign w:val="top"/>
          </w:tcPr>
          <w:p>
            <w:pPr>
              <w:rPr>
                <w:rFonts w:ascii="Arial"/>
                <w:sz w:val="21"/>
              </w:rPr>
            </w:pPr>
          </w:p>
        </w:tc>
        <w:tc>
          <w:tcPr>
            <w:tcW w:w="854" w:type="dxa"/>
            <w:tcBorders>
              <w:top w:val="single" w:color="000000" w:sz="2" w:space="0"/>
              <w:bottom w:val="single" w:color="000000" w:sz="2" w:space="0"/>
            </w:tcBorders>
            <w:vAlign w:val="top"/>
          </w:tcPr>
          <w:p>
            <w:pPr>
              <w:spacing w:before="37" w:line="219" w:lineRule="auto"/>
              <w:ind w:left="207"/>
              <w:rPr>
                <w:rFonts w:ascii="楷体" w:hAnsi="楷体" w:eastAsia="楷体" w:cs="楷体"/>
                <w:sz w:val="24"/>
                <w:szCs w:val="24"/>
              </w:rPr>
            </w:pPr>
            <w:r>
              <w:rPr>
                <w:rFonts w:ascii="楷体" w:hAnsi="楷体" w:eastAsia="楷体" w:cs="楷体"/>
                <w:spacing w:val="-5"/>
                <w:sz w:val="24"/>
                <w:szCs w:val="24"/>
              </w:rPr>
              <w:t>组</w:t>
            </w:r>
            <w:r>
              <w:rPr>
                <w:rFonts w:ascii="楷体" w:hAnsi="楷体" w:eastAsia="楷体" w:cs="楷体"/>
                <w:spacing w:val="-4"/>
                <w:sz w:val="24"/>
                <w:szCs w:val="24"/>
              </w:rPr>
              <w:t>员</w:t>
            </w:r>
          </w:p>
        </w:tc>
        <w:tc>
          <w:tcPr>
            <w:tcW w:w="1424" w:type="dxa"/>
            <w:tcBorders>
              <w:top w:val="single" w:color="000000" w:sz="2" w:space="0"/>
              <w:bottom w:val="single" w:color="000000" w:sz="2" w:space="0"/>
            </w:tcBorders>
            <w:vAlign w:val="top"/>
          </w:tcPr>
          <w:p>
            <w:pPr>
              <w:rPr>
                <w:rFonts w:ascii="Arial"/>
                <w:sz w:val="21"/>
              </w:rPr>
            </w:pPr>
          </w:p>
        </w:tc>
        <w:tc>
          <w:tcPr>
            <w:tcW w:w="3544"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1267" w:type="dxa"/>
            <w:vMerge w:val="restart"/>
            <w:tcBorders>
              <w:top w:val="single" w:color="000000" w:sz="2" w:space="0"/>
              <w:bottom w:val="nil"/>
            </w:tcBorders>
            <w:vAlign w:val="top"/>
          </w:tcPr>
          <w:p>
            <w:pPr>
              <w:spacing w:before="188" w:line="216" w:lineRule="auto"/>
              <w:ind w:left="283"/>
              <w:rPr>
                <w:rFonts w:ascii="楷体" w:hAnsi="楷体" w:eastAsia="楷体" w:cs="楷体"/>
                <w:sz w:val="24"/>
                <w:szCs w:val="24"/>
              </w:rPr>
            </w:pPr>
            <w:r>
              <w:rPr>
                <w:rFonts w:ascii="楷体" w:hAnsi="楷体" w:eastAsia="楷体" w:cs="楷体"/>
                <w:spacing w:val="-4"/>
                <w:sz w:val="24"/>
                <w:szCs w:val="24"/>
              </w:rPr>
              <w:t>仲</w:t>
            </w:r>
            <w:r>
              <w:rPr>
                <w:rFonts w:ascii="楷体" w:hAnsi="楷体" w:eastAsia="楷体" w:cs="楷体"/>
                <w:spacing w:val="-3"/>
                <w:sz w:val="24"/>
                <w:szCs w:val="24"/>
              </w:rPr>
              <w:t>裁</w:t>
            </w:r>
            <w:r>
              <w:rPr>
                <w:rFonts w:ascii="楷体" w:hAnsi="楷体" w:eastAsia="楷体" w:cs="楷体"/>
                <w:spacing w:val="-2"/>
                <w:sz w:val="24"/>
                <w:szCs w:val="24"/>
              </w:rPr>
              <w:t>组</w:t>
            </w:r>
          </w:p>
        </w:tc>
        <w:tc>
          <w:tcPr>
            <w:tcW w:w="854" w:type="dxa"/>
            <w:tcBorders>
              <w:top w:val="single" w:color="000000" w:sz="2" w:space="0"/>
              <w:bottom w:val="single" w:color="000000" w:sz="2" w:space="0"/>
            </w:tcBorders>
            <w:vAlign w:val="top"/>
          </w:tcPr>
          <w:p>
            <w:pPr>
              <w:spacing w:before="24" w:line="220" w:lineRule="auto"/>
              <w:ind w:left="207"/>
              <w:rPr>
                <w:rFonts w:ascii="楷体" w:hAnsi="楷体" w:eastAsia="楷体" w:cs="楷体"/>
                <w:sz w:val="24"/>
                <w:szCs w:val="24"/>
              </w:rPr>
            </w:pPr>
            <w:r>
              <w:rPr>
                <w:rFonts w:ascii="楷体" w:hAnsi="楷体" w:eastAsia="楷体" w:cs="楷体"/>
                <w:spacing w:val="-5"/>
                <w:sz w:val="24"/>
                <w:szCs w:val="24"/>
              </w:rPr>
              <w:t>组</w:t>
            </w:r>
            <w:r>
              <w:rPr>
                <w:rFonts w:ascii="楷体" w:hAnsi="楷体" w:eastAsia="楷体" w:cs="楷体"/>
                <w:spacing w:val="-4"/>
                <w:sz w:val="24"/>
                <w:szCs w:val="24"/>
              </w:rPr>
              <w:t>长</w:t>
            </w:r>
          </w:p>
        </w:tc>
        <w:tc>
          <w:tcPr>
            <w:tcW w:w="1424" w:type="dxa"/>
            <w:tcBorders>
              <w:top w:val="single" w:color="000000" w:sz="2" w:space="0"/>
              <w:bottom w:val="single" w:color="000000" w:sz="2" w:space="0"/>
            </w:tcBorders>
            <w:vAlign w:val="top"/>
          </w:tcPr>
          <w:p>
            <w:pPr>
              <w:rPr>
                <w:rFonts w:ascii="Arial"/>
                <w:sz w:val="21"/>
              </w:rPr>
            </w:pPr>
          </w:p>
        </w:tc>
        <w:tc>
          <w:tcPr>
            <w:tcW w:w="3544"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1267" w:type="dxa"/>
            <w:vMerge w:val="continue"/>
            <w:tcBorders>
              <w:top w:val="nil"/>
              <w:bottom w:val="single" w:color="000000" w:sz="2" w:space="0"/>
            </w:tcBorders>
            <w:vAlign w:val="top"/>
          </w:tcPr>
          <w:p>
            <w:pPr>
              <w:rPr>
                <w:rFonts w:ascii="Arial"/>
                <w:sz w:val="21"/>
              </w:rPr>
            </w:pPr>
          </w:p>
        </w:tc>
        <w:tc>
          <w:tcPr>
            <w:tcW w:w="854" w:type="dxa"/>
            <w:tcBorders>
              <w:top w:val="single" w:color="000000" w:sz="2" w:space="0"/>
              <w:bottom w:val="single" w:color="000000" w:sz="2" w:space="0"/>
            </w:tcBorders>
            <w:vAlign w:val="top"/>
          </w:tcPr>
          <w:p>
            <w:pPr>
              <w:spacing w:before="38" w:line="219" w:lineRule="auto"/>
              <w:ind w:left="207"/>
              <w:rPr>
                <w:rFonts w:ascii="楷体" w:hAnsi="楷体" w:eastAsia="楷体" w:cs="楷体"/>
                <w:sz w:val="24"/>
                <w:szCs w:val="24"/>
              </w:rPr>
            </w:pPr>
            <w:r>
              <w:rPr>
                <w:rFonts w:ascii="楷体" w:hAnsi="楷体" w:eastAsia="楷体" w:cs="楷体"/>
                <w:spacing w:val="-5"/>
                <w:sz w:val="24"/>
                <w:szCs w:val="24"/>
              </w:rPr>
              <w:t>组</w:t>
            </w:r>
            <w:r>
              <w:rPr>
                <w:rFonts w:ascii="楷体" w:hAnsi="楷体" w:eastAsia="楷体" w:cs="楷体"/>
                <w:spacing w:val="-4"/>
                <w:sz w:val="24"/>
                <w:szCs w:val="24"/>
              </w:rPr>
              <w:t>员</w:t>
            </w:r>
          </w:p>
        </w:tc>
        <w:tc>
          <w:tcPr>
            <w:tcW w:w="1424" w:type="dxa"/>
            <w:tcBorders>
              <w:top w:val="single" w:color="000000" w:sz="2" w:space="0"/>
              <w:bottom w:val="single" w:color="000000" w:sz="2" w:space="0"/>
            </w:tcBorders>
            <w:vAlign w:val="top"/>
          </w:tcPr>
          <w:p>
            <w:pPr>
              <w:rPr>
                <w:rFonts w:ascii="Arial"/>
                <w:sz w:val="21"/>
              </w:rPr>
            </w:pPr>
          </w:p>
        </w:tc>
        <w:tc>
          <w:tcPr>
            <w:tcW w:w="3544"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1267" w:type="dxa"/>
            <w:vMerge w:val="restart"/>
            <w:tcBorders>
              <w:top w:val="single" w:color="000000" w:sz="2" w:space="0"/>
              <w:bottom w:val="nil"/>
            </w:tcBorders>
            <w:vAlign w:val="top"/>
          </w:tcPr>
          <w:p>
            <w:pPr>
              <w:spacing w:line="293" w:lineRule="auto"/>
              <w:rPr>
                <w:rFonts w:ascii="Arial"/>
                <w:sz w:val="21"/>
              </w:rPr>
            </w:pPr>
          </w:p>
          <w:p>
            <w:pPr>
              <w:spacing w:line="294" w:lineRule="auto"/>
              <w:rPr>
                <w:rFonts w:ascii="Arial"/>
                <w:sz w:val="21"/>
              </w:rPr>
            </w:pPr>
          </w:p>
          <w:p>
            <w:pPr>
              <w:spacing w:before="78" w:line="217" w:lineRule="auto"/>
              <w:ind w:left="293"/>
              <w:rPr>
                <w:rFonts w:ascii="楷体" w:hAnsi="楷体" w:eastAsia="楷体" w:cs="楷体"/>
                <w:sz w:val="24"/>
                <w:szCs w:val="24"/>
              </w:rPr>
            </w:pPr>
            <w:r>
              <w:rPr>
                <w:rFonts w:ascii="楷体" w:hAnsi="楷体" w:eastAsia="楷体" w:cs="楷体"/>
                <w:spacing w:val="-7"/>
                <w:sz w:val="24"/>
                <w:szCs w:val="24"/>
              </w:rPr>
              <w:t>第</w:t>
            </w:r>
            <w:r>
              <w:rPr>
                <w:rFonts w:ascii="楷体" w:hAnsi="楷体" w:eastAsia="楷体" w:cs="楷体"/>
                <w:spacing w:val="-4"/>
                <w:sz w:val="24"/>
                <w:szCs w:val="24"/>
              </w:rPr>
              <w:t>一组</w:t>
            </w:r>
          </w:p>
        </w:tc>
        <w:tc>
          <w:tcPr>
            <w:tcW w:w="854" w:type="dxa"/>
            <w:tcBorders>
              <w:top w:val="single" w:color="000000" w:sz="2" w:space="0"/>
              <w:bottom w:val="single" w:color="000000" w:sz="2" w:space="0"/>
            </w:tcBorders>
            <w:vAlign w:val="top"/>
          </w:tcPr>
          <w:p>
            <w:pPr>
              <w:spacing w:before="24" w:line="220" w:lineRule="auto"/>
              <w:ind w:left="207"/>
              <w:rPr>
                <w:rFonts w:ascii="楷体" w:hAnsi="楷体" w:eastAsia="楷体" w:cs="楷体"/>
                <w:sz w:val="24"/>
                <w:szCs w:val="24"/>
              </w:rPr>
            </w:pPr>
            <w:r>
              <w:rPr>
                <w:rFonts w:ascii="楷体" w:hAnsi="楷体" w:eastAsia="楷体" w:cs="楷体"/>
                <w:spacing w:val="-5"/>
                <w:sz w:val="24"/>
                <w:szCs w:val="24"/>
              </w:rPr>
              <w:t>组</w:t>
            </w:r>
            <w:r>
              <w:rPr>
                <w:rFonts w:ascii="楷体" w:hAnsi="楷体" w:eastAsia="楷体" w:cs="楷体"/>
                <w:spacing w:val="-4"/>
                <w:sz w:val="24"/>
                <w:szCs w:val="24"/>
              </w:rPr>
              <w:t>长</w:t>
            </w:r>
          </w:p>
        </w:tc>
        <w:tc>
          <w:tcPr>
            <w:tcW w:w="1424" w:type="dxa"/>
            <w:tcBorders>
              <w:top w:val="single" w:color="000000" w:sz="2" w:space="0"/>
              <w:bottom w:val="single" w:color="000000" w:sz="2" w:space="0"/>
            </w:tcBorders>
            <w:vAlign w:val="top"/>
          </w:tcPr>
          <w:p>
            <w:pPr>
              <w:rPr>
                <w:rFonts w:ascii="Arial"/>
                <w:sz w:val="21"/>
              </w:rPr>
            </w:pPr>
          </w:p>
        </w:tc>
        <w:tc>
          <w:tcPr>
            <w:tcW w:w="3544"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1267" w:type="dxa"/>
            <w:vMerge w:val="continue"/>
            <w:tcBorders>
              <w:top w:val="nil"/>
              <w:bottom w:val="nil"/>
            </w:tcBorders>
            <w:vAlign w:val="top"/>
          </w:tcPr>
          <w:p>
            <w:pPr>
              <w:rPr>
                <w:rFonts w:ascii="Arial"/>
                <w:sz w:val="21"/>
              </w:rPr>
            </w:pPr>
          </w:p>
        </w:tc>
        <w:tc>
          <w:tcPr>
            <w:tcW w:w="854" w:type="dxa"/>
            <w:vMerge w:val="restart"/>
            <w:tcBorders>
              <w:top w:val="single" w:color="000000" w:sz="2" w:space="0"/>
              <w:bottom w:val="nil"/>
            </w:tcBorders>
            <w:vAlign w:val="top"/>
          </w:tcPr>
          <w:p>
            <w:pPr>
              <w:spacing w:line="438" w:lineRule="auto"/>
              <w:rPr>
                <w:rFonts w:ascii="Arial"/>
                <w:sz w:val="21"/>
              </w:rPr>
            </w:pPr>
          </w:p>
          <w:p>
            <w:pPr>
              <w:spacing w:before="78" w:line="219" w:lineRule="auto"/>
              <w:ind w:left="207"/>
              <w:rPr>
                <w:rFonts w:ascii="楷体" w:hAnsi="楷体" w:eastAsia="楷体" w:cs="楷体"/>
                <w:sz w:val="24"/>
                <w:szCs w:val="24"/>
              </w:rPr>
            </w:pPr>
            <w:r>
              <w:rPr>
                <w:rFonts w:ascii="楷体" w:hAnsi="楷体" w:eastAsia="楷体" w:cs="楷体"/>
                <w:spacing w:val="-5"/>
                <w:sz w:val="24"/>
                <w:szCs w:val="24"/>
              </w:rPr>
              <w:t>组</w:t>
            </w:r>
            <w:r>
              <w:rPr>
                <w:rFonts w:ascii="楷体" w:hAnsi="楷体" w:eastAsia="楷体" w:cs="楷体"/>
                <w:spacing w:val="-4"/>
                <w:sz w:val="24"/>
                <w:szCs w:val="24"/>
              </w:rPr>
              <w:t>员</w:t>
            </w:r>
          </w:p>
        </w:tc>
        <w:tc>
          <w:tcPr>
            <w:tcW w:w="1424" w:type="dxa"/>
            <w:tcBorders>
              <w:top w:val="single" w:color="000000" w:sz="2" w:space="0"/>
              <w:bottom w:val="single" w:color="000000" w:sz="2" w:space="0"/>
            </w:tcBorders>
            <w:vAlign w:val="top"/>
          </w:tcPr>
          <w:p>
            <w:pPr>
              <w:rPr>
                <w:rFonts w:ascii="Arial"/>
                <w:sz w:val="21"/>
              </w:rPr>
            </w:pPr>
          </w:p>
        </w:tc>
        <w:tc>
          <w:tcPr>
            <w:tcW w:w="3544"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1267" w:type="dxa"/>
            <w:vMerge w:val="continue"/>
            <w:tcBorders>
              <w:top w:val="nil"/>
              <w:bottom w:val="nil"/>
            </w:tcBorders>
            <w:vAlign w:val="top"/>
          </w:tcPr>
          <w:p>
            <w:pPr>
              <w:rPr>
                <w:rFonts w:ascii="Arial"/>
                <w:sz w:val="21"/>
              </w:rPr>
            </w:pPr>
          </w:p>
        </w:tc>
        <w:tc>
          <w:tcPr>
            <w:tcW w:w="854" w:type="dxa"/>
            <w:vMerge w:val="continue"/>
            <w:tcBorders>
              <w:top w:val="nil"/>
              <w:bottom w:val="nil"/>
            </w:tcBorders>
            <w:vAlign w:val="top"/>
          </w:tcPr>
          <w:p>
            <w:pPr>
              <w:rPr>
                <w:rFonts w:ascii="Arial"/>
                <w:sz w:val="21"/>
              </w:rPr>
            </w:pPr>
          </w:p>
        </w:tc>
        <w:tc>
          <w:tcPr>
            <w:tcW w:w="1424" w:type="dxa"/>
            <w:tcBorders>
              <w:top w:val="single" w:color="000000" w:sz="2" w:space="0"/>
              <w:bottom w:val="single" w:color="000000" w:sz="2" w:space="0"/>
            </w:tcBorders>
            <w:vAlign w:val="top"/>
          </w:tcPr>
          <w:p>
            <w:pPr>
              <w:rPr>
                <w:rFonts w:ascii="Arial"/>
                <w:sz w:val="21"/>
              </w:rPr>
            </w:pPr>
          </w:p>
        </w:tc>
        <w:tc>
          <w:tcPr>
            <w:tcW w:w="3544"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1267" w:type="dxa"/>
            <w:vMerge w:val="continue"/>
            <w:tcBorders>
              <w:top w:val="nil"/>
              <w:bottom w:val="nil"/>
            </w:tcBorders>
            <w:vAlign w:val="top"/>
          </w:tcPr>
          <w:p>
            <w:pPr>
              <w:rPr>
                <w:rFonts w:ascii="Arial"/>
                <w:sz w:val="21"/>
              </w:rPr>
            </w:pPr>
          </w:p>
        </w:tc>
        <w:tc>
          <w:tcPr>
            <w:tcW w:w="854" w:type="dxa"/>
            <w:vMerge w:val="continue"/>
            <w:tcBorders>
              <w:top w:val="nil"/>
              <w:bottom w:val="nil"/>
            </w:tcBorders>
            <w:vAlign w:val="top"/>
          </w:tcPr>
          <w:p>
            <w:pPr>
              <w:rPr>
                <w:rFonts w:ascii="Arial"/>
                <w:sz w:val="21"/>
              </w:rPr>
            </w:pPr>
          </w:p>
        </w:tc>
        <w:tc>
          <w:tcPr>
            <w:tcW w:w="1424" w:type="dxa"/>
            <w:tcBorders>
              <w:top w:val="single" w:color="000000" w:sz="2" w:space="0"/>
              <w:bottom w:val="single" w:color="000000" w:sz="2" w:space="0"/>
            </w:tcBorders>
            <w:vAlign w:val="top"/>
          </w:tcPr>
          <w:p>
            <w:pPr>
              <w:rPr>
                <w:rFonts w:ascii="Arial"/>
                <w:sz w:val="21"/>
              </w:rPr>
            </w:pPr>
          </w:p>
        </w:tc>
        <w:tc>
          <w:tcPr>
            <w:tcW w:w="3544"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1267" w:type="dxa"/>
            <w:vMerge w:val="continue"/>
            <w:tcBorders>
              <w:top w:val="nil"/>
              <w:bottom w:val="single" w:color="000000" w:sz="2" w:space="0"/>
            </w:tcBorders>
            <w:vAlign w:val="top"/>
          </w:tcPr>
          <w:p>
            <w:pPr>
              <w:rPr>
                <w:rFonts w:ascii="Arial"/>
                <w:sz w:val="21"/>
              </w:rPr>
            </w:pPr>
          </w:p>
        </w:tc>
        <w:tc>
          <w:tcPr>
            <w:tcW w:w="854" w:type="dxa"/>
            <w:vMerge w:val="continue"/>
            <w:tcBorders>
              <w:top w:val="nil"/>
              <w:bottom w:val="single" w:color="000000" w:sz="2" w:space="0"/>
            </w:tcBorders>
            <w:vAlign w:val="top"/>
          </w:tcPr>
          <w:p>
            <w:pPr>
              <w:rPr>
                <w:rFonts w:ascii="Arial"/>
                <w:sz w:val="21"/>
              </w:rPr>
            </w:pPr>
          </w:p>
        </w:tc>
        <w:tc>
          <w:tcPr>
            <w:tcW w:w="1424" w:type="dxa"/>
            <w:tcBorders>
              <w:top w:val="single" w:color="000000" w:sz="2" w:space="0"/>
              <w:bottom w:val="single" w:color="000000" w:sz="2" w:space="0"/>
            </w:tcBorders>
            <w:vAlign w:val="top"/>
          </w:tcPr>
          <w:p>
            <w:pPr>
              <w:rPr>
                <w:rFonts w:ascii="Arial"/>
                <w:sz w:val="21"/>
              </w:rPr>
            </w:pPr>
          </w:p>
        </w:tc>
        <w:tc>
          <w:tcPr>
            <w:tcW w:w="3544"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1267" w:type="dxa"/>
            <w:vMerge w:val="restart"/>
            <w:tcBorders>
              <w:top w:val="single" w:color="000000" w:sz="2" w:space="0"/>
              <w:bottom w:val="nil"/>
            </w:tcBorders>
            <w:vAlign w:val="top"/>
          </w:tcPr>
          <w:p>
            <w:pPr>
              <w:spacing w:line="275" w:lineRule="auto"/>
              <w:rPr>
                <w:rFonts w:ascii="Arial"/>
                <w:sz w:val="21"/>
              </w:rPr>
            </w:pPr>
          </w:p>
          <w:p>
            <w:pPr>
              <w:spacing w:before="78" w:line="217" w:lineRule="auto"/>
              <w:ind w:left="293"/>
              <w:rPr>
                <w:rFonts w:ascii="楷体" w:hAnsi="楷体" w:eastAsia="楷体" w:cs="楷体"/>
                <w:sz w:val="24"/>
                <w:szCs w:val="24"/>
              </w:rPr>
            </w:pPr>
            <w:r>
              <w:rPr>
                <w:rFonts w:ascii="楷体" w:hAnsi="楷体" w:eastAsia="楷体" w:cs="楷体"/>
                <w:spacing w:val="-7"/>
                <w:sz w:val="24"/>
                <w:szCs w:val="24"/>
              </w:rPr>
              <w:t>第</w:t>
            </w:r>
            <w:r>
              <w:rPr>
                <w:rFonts w:ascii="楷体" w:hAnsi="楷体" w:eastAsia="楷体" w:cs="楷体"/>
                <w:spacing w:val="-4"/>
                <w:sz w:val="24"/>
                <w:szCs w:val="24"/>
              </w:rPr>
              <w:t>二组</w:t>
            </w:r>
          </w:p>
        </w:tc>
        <w:tc>
          <w:tcPr>
            <w:tcW w:w="854" w:type="dxa"/>
            <w:tcBorders>
              <w:top w:val="single" w:color="000000" w:sz="2" w:space="0"/>
              <w:bottom w:val="single" w:color="000000" w:sz="2" w:space="0"/>
            </w:tcBorders>
            <w:vAlign w:val="top"/>
          </w:tcPr>
          <w:p>
            <w:pPr>
              <w:spacing w:before="40" w:line="219" w:lineRule="auto"/>
              <w:ind w:left="207"/>
              <w:rPr>
                <w:rFonts w:ascii="楷体" w:hAnsi="楷体" w:eastAsia="楷体" w:cs="楷体"/>
                <w:sz w:val="24"/>
                <w:szCs w:val="24"/>
              </w:rPr>
            </w:pPr>
            <w:r>
              <w:rPr>
                <w:rFonts w:ascii="楷体" w:hAnsi="楷体" w:eastAsia="楷体" w:cs="楷体"/>
                <w:spacing w:val="-5"/>
                <w:sz w:val="24"/>
                <w:szCs w:val="24"/>
              </w:rPr>
              <w:t>组</w:t>
            </w:r>
            <w:r>
              <w:rPr>
                <w:rFonts w:ascii="楷体" w:hAnsi="楷体" w:eastAsia="楷体" w:cs="楷体"/>
                <w:spacing w:val="-4"/>
                <w:sz w:val="24"/>
                <w:szCs w:val="24"/>
              </w:rPr>
              <w:t>长</w:t>
            </w:r>
          </w:p>
        </w:tc>
        <w:tc>
          <w:tcPr>
            <w:tcW w:w="1424" w:type="dxa"/>
            <w:tcBorders>
              <w:top w:val="single" w:color="000000" w:sz="2" w:space="0"/>
              <w:bottom w:val="single" w:color="000000" w:sz="2" w:space="0"/>
            </w:tcBorders>
            <w:vAlign w:val="top"/>
          </w:tcPr>
          <w:p>
            <w:pPr>
              <w:rPr>
                <w:rFonts w:ascii="Arial"/>
                <w:sz w:val="21"/>
              </w:rPr>
            </w:pPr>
          </w:p>
        </w:tc>
        <w:tc>
          <w:tcPr>
            <w:tcW w:w="3544"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1267" w:type="dxa"/>
            <w:vMerge w:val="continue"/>
            <w:tcBorders>
              <w:top w:val="nil"/>
              <w:bottom w:val="nil"/>
            </w:tcBorders>
            <w:vAlign w:val="top"/>
          </w:tcPr>
          <w:p>
            <w:pPr>
              <w:rPr>
                <w:rFonts w:ascii="Arial"/>
                <w:sz w:val="21"/>
              </w:rPr>
            </w:pPr>
          </w:p>
        </w:tc>
        <w:tc>
          <w:tcPr>
            <w:tcW w:w="854" w:type="dxa"/>
            <w:vMerge w:val="restart"/>
            <w:tcBorders>
              <w:top w:val="single" w:color="000000" w:sz="2" w:space="0"/>
              <w:bottom w:val="nil"/>
            </w:tcBorders>
            <w:vAlign w:val="top"/>
          </w:tcPr>
          <w:p>
            <w:pPr>
              <w:spacing w:before="191" w:line="219" w:lineRule="auto"/>
              <w:ind w:left="207"/>
              <w:rPr>
                <w:rFonts w:ascii="楷体" w:hAnsi="楷体" w:eastAsia="楷体" w:cs="楷体"/>
                <w:sz w:val="24"/>
                <w:szCs w:val="24"/>
              </w:rPr>
            </w:pPr>
            <w:r>
              <w:rPr>
                <w:rFonts w:ascii="楷体" w:hAnsi="楷体" w:eastAsia="楷体" w:cs="楷体"/>
                <w:spacing w:val="-5"/>
                <w:sz w:val="24"/>
                <w:szCs w:val="24"/>
              </w:rPr>
              <w:t>组</w:t>
            </w:r>
            <w:r>
              <w:rPr>
                <w:rFonts w:ascii="楷体" w:hAnsi="楷体" w:eastAsia="楷体" w:cs="楷体"/>
                <w:spacing w:val="-4"/>
                <w:sz w:val="24"/>
                <w:szCs w:val="24"/>
              </w:rPr>
              <w:t>员</w:t>
            </w:r>
          </w:p>
        </w:tc>
        <w:tc>
          <w:tcPr>
            <w:tcW w:w="1424" w:type="dxa"/>
            <w:tcBorders>
              <w:top w:val="single" w:color="000000" w:sz="2" w:space="0"/>
              <w:bottom w:val="single" w:color="000000" w:sz="2" w:space="0"/>
            </w:tcBorders>
            <w:vAlign w:val="top"/>
          </w:tcPr>
          <w:p>
            <w:pPr>
              <w:rPr>
                <w:rFonts w:ascii="Arial"/>
                <w:sz w:val="21"/>
              </w:rPr>
            </w:pPr>
          </w:p>
        </w:tc>
        <w:tc>
          <w:tcPr>
            <w:tcW w:w="3544"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267" w:type="dxa"/>
            <w:vMerge w:val="continue"/>
            <w:tcBorders>
              <w:top w:val="nil"/>
              <w:bottom w:val="single" w:color="000000" w:sz="2" w:space="0"/>
            </w:tcBorders>
            <w:vAlign w:val="top"/>
          </w:tcPr>
          <w:p>
            <w:pPr>
              <w:rPr>
                <w:rFonts w:ascii="Arial"/>
                <w:sz w:val="21"/>
              </w:rPr>
            </w:pPr>
          </w:p>
        </w:tc>
        <w:tc>
          <w:tcPr>
            <w:tcW w:w="854" w:type="dxa"/>
            <w:vMerge w:val="continue"/>
            <w:tcBorders>
              <w:top w:val="nil"/>
              <w:bottom w:val="single" w:color="000000" w:sz="2" w:space="0"/>
            </w:tcBorders>
            <w:vAlign w:val="top"/>
          </w:tcPr>
          <w:p>
            <w:pPr>
              <w:rPr>
                <w:rFonts w:ascii="Arial"/>
                <w:sz w:val="21"/>
              </w:rPr>
            </w:pPr>
          </w:p>
        </w:tc>
        <w:tc>
          <w:tcPr>
            <w:tcW w:w="1424" w:type="dxa"/>
            <w:tcBorders>
              <w:top w:val="single" w:color="000000" w:sz="2" w:space="0"/>
              <w:bottom w:val="single" w:color="000000" w:sz="2" w:space="0"/>
            </w:tcBorders>
            <w:vAlign w:val="top"/>
          </w:tcPr>
          <w:p>
            <w:pPr>
              <w:rPr>
                <w:rFonts w:ascii="Arial"/>
                <w:sz w:val="21"/>
              </w:rPr>
            </w:pPr>
          </w:p>
        </w:tc>
        <w:tc>
          <w:tcPr>
            <w:tcW w:w="3544" w:type="dxa"/>
            <w:tcBorders>
              <w:top w:val="single" w:color="000000" w:sz="2" w:space="0"/>
              <w:bottom w:val="single" w:color="000000" w:sz="2" w:space="0"/>
            </w:tcBorders>
            <w:vAlign w:val="top"/>
          </w:tcPr>
          <w:p>
            <w:pPr>
              <w:rPr>
                <w:rFonts w:ascii="Arial"/>
                <w:sz w:val="21"/>
              </w:rPr>
            </w:pPr>
          </w:p>
        </w:tc>
      </w:tr>
    </w:tbl>
    <w:p>
      <w:pPr>
        <w:rPr>
          <w:rFonts w:ascii="Arial"/>
          <w:sz w:val="21"/>
        </w:rPr>
      </w:pPr>
    </w:p>
    <w:p>
      <w:pPr>
        <w:sectPr>
          <w:pgSz w:w="11910" w:h="16845"/>
          <w:pgMar w:top="1427" w:right="1772" w:bottom="0" w:left="1786" w:header="0" w:footer="0" w:gutter="0"/>
          <w:cols w:space="720" w:num="1"/>
        </w:sectPr>
      </w:pPr>
    </w:p>
    <w:p>
      <w:pPr>
        <w:spacing w:line="102" w:lineRule="auto"/>
        <w:rPr>
          <w:rFonts w:ascii="Arial"/>
          <w:sz w:val="2"/>
        </w:rPr>
      </w:pPr>
    </w:p>
    <w:tbl>
      <w:tblPr>
        <w:tblStyle w:val="4"/>
        <w:tblW w:w="7089" w:type="dxa"/>
        <w:tblInd w:w="62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67"/>
        <w:gridCol w:w="854"/>
        <w:gridCol w:w="1424"/>
        <w:gridCol w:w="35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1267" w:type="dxa"/>
            <w:vMerge w:val="restart"/>
            <w:tcBorders>
              <w:top w:val="single" w:color="000000" w:sz="2" w:space="0"/>
              <w:bottom w:val="nil"/>
            </w:tcBorders>
            <w:vAlign w:val="top"/>
          </w:tcPr>
          <w:p>
            <w:pPr>
              <w:rPr>
                <w:rFonts w:ascii="Arial"/>
                <w:sz w:val="21"/>
              </w:rPr>
            </w:pPr>
          </w:p>
        </w:tc>
        <w:tc>
          <w:tcPr>
            <w:tcW w:w="854" w:type="dxa"/>
            <w:vMerge w:val="restart"/>
            <w:tcBorders>
              <w:top w:val="single" w:color="000000" w:sz="2" w:space="0"/>
              <w:bottom w:val="nil"/>
            </w:tcBorders>
            <w:vAlign w:val="top"/>
          </w:tcPr>
          <w:p>
            <w:pPr>
              <w:rPr>
                <w:rFonts w:ascii="Arial"/>
                <w:sz w:val="21"/>
              </w:rPr>
            </w:pPr>
          </w:p>
        </w:tc>
        <w:tc>
          <w:tcPr>
            <w:tcW w:w="1424" w:type="dxa"/>
            <w:tcBorders>
              <w:top w:val="single" w:color="000000" w:sz="2" w:space="0"/>
              <w:bottom w:val="single" w:color="000000" w:sz="2" w:space="0"/>
            </w:tcBorders>
            <w:vAlign w:val="top"/>
          </w:tcPr>
          <w:p>
            <w:pPr>
              <w:rPr>
                <w:rFonts w:ascii="Arial"/>
                <w:sz w:val="21"/>
              </w:rPr>
            </w:pPr>
          </w:p>
        </w:tc>
        <w:tc>
          <w:tcPr>
            <w:tcW w:w="3544"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0" w:hRule="atLeast"/>
        </w:trPr>
        <w:tc>
          <w:tcPr>
            <w:tcW w:w="1267" w:type="dxa"/>
            <w:vMerge w:val="continue"/>
            <w:tcBorders>
              <w:top w:val="nil"/>
              <w:bottom w:val="single" w:color="000000" w:sz="2" w:space="0"/>
            </w:tcBorders>
            <w:vAlign w:val="top"/>
          </w:tcPr>
          <w:p>
            <w:pPr>
              <w:rPr>
                <w:rFonts w:ascii="Arial"/>
                <w:sz w:val="21"/>
              </w:rPr>
            </w:pPr>
          </w:p>
        </w:tc>
        <w:tc>
          <w:tcPr>
            <w:tcW w:w="854" w:type="dxa"/>
            <w:vMerge w:val="continue"/>
            <w:tcBorders>
              <w:top w:val="nil"/>
              <w:bottom w:val="single" w:color="000000" w:sz="2" w:space="0"/>
            </w:tcBorders>
            <w:vAlign w:val="top"/>
          </w:tcPr>
          <w:p>
            <w:pPr>
              <w:rPr>
                <w:rFonts w:ascii="Arial"/>
                <w:sz w:val="21"/>
              </w:rPr>
            </w:pPr>
          </w:p>
        </w:tc>
        <w:tc>
          <w:tcPr>
            <w:tcW w:w="1424" w:type="dxa"/>
            <w:tcBorders>
              <w:top w:val="single" w:color="000000" w:sz="2" w:space="0"/>
              <w:bottom w:val="single" w:color="000000" w:sz="2" w:space="0"/>
            </w:tcBorders>
            <w:vAlign w:val="top"/>
          </w:tcPr>
          <w:p>
            <w:pPr>
              <w:rPr>
                <w:rFonts w:ascii="Arial"/>
                <w:sz w:val="21"/>
              </w:rPr>
            </w:pPr>
          </w:p>
        </w:tc>
        <w:tc>
          <w:tcPr>
            <w:tcW w:w="3544" w:type="dxa"/>
            <w:tcBorders>
              <w:top w:val="single" w:color="000000" w:sz="2" w:space="0"/>
              <w:bottom w:val="single" w:color="000000" w:sz="2" w:space="0"/>
            </w:tcBorders>
            <w:vAlign w:val="top"/>
          </w:tcPr>
          <w:p>
            <w:pPr>
              <w:rPr>
                <w:rFonts w:ascii="Arial"/>
                <w:sz w:val="21"/>
              </w:rPr>
            </w:pPr>
          </w:p>
        </w:tc>
      </w:tr>
    </w:tbl>
    <w:p>
      <w:pPr>
        <w:spacing w:before="164" w:line="234" w:lineRule="auto"/>
        <w:ind w:left="27"/>
        <w:outlineLvl w:val="0"/>
        <w:rPr>
          <w:rFonts w:ascii="宋体" w:hAnsi="宋体" w:eastAsia="宋体" w:cs="宋体"/>
          <w:sz w:val="31"/>
          <w:szCs w:val="31"/>
        </w:rPr>
      </w:pPr>
      <w:r>
        <w:rPr>
          <w:rFonts w:ascii="宋体" w:hAnsi="宋体" w:eastAsia="宋体" w:cs="宋体"/>
          <w:spacing w:val="16"/>
          <w:sz w:val="31"/>
          <w:szCs w:val="31"/>
          <w14:textOutline w14:w="5724" w14:cap="flat" w14:cmpd="sng">
            <w14:solidFill>
              <w14:srgbClr w14:val="000000"/>
            </w14:solidFill>
            <w14:prstDash w14:val="solid"/>
            <w14:miter w14:val="0"/>
          </w14:textOutline>
        </w:rPr>
        <w:t>七、奖项设置</w:t>
      </w:r>
    </w:p>
    <w:p>
      <w:pPr>
        <w:spacing w:before="166" w:line="465" w:lineRule="exact"/>
        <w:ind w:left="523"/>
        <w:rPr>
          <w:rFonts w:ascii="宋体" w:hAnsi="宋体" w:eastAsia="宋体" w:cs="宋体"/>
          <w:sz w:val="24"/>
          <w:szCs w:val="24"/>
        </w:rPr>
      </w:pPr>
      <w:r>
        <w:rPr>
          <w:rFonts w:ascii="宋体" w:hAnsi="宋体" w:eastAsia="宋体" w:cs="宋体"/>
          <w:spacing w:val="-8"/>
          <w:position w:val="17"/>
          <w:sz w:val="24"/>
          <w:szCs w:val="24"/>
        </w:rPr>
        <w:t>1</w:t>
      </w:r>
      <w:r>
        <w:rPr>
          <w:rFonts w:ascii="宋体" w:hAnsi="宋体" w:eastAsia="宋体" w:cs="宋体"/>
          <w:spacing w:val="-5"/>
          <w:position w:val="17"/>
          <w:sz w:val="24"/>
          <w:szCs w:val="24"/>
        </w:rPr>
        <w:t>.本校在官网上报名团队数：</w:t>
      </w:r>
    </w:p>
    <w:p>
      <w:pPr>
        <w:spacing w:line="241" w:lineRule="auto"/>
        <w:ind w:left="508"/>
        <w:rPr>
          <w:rFonts w:ascii="宋体" w:hAnsi="宋体" w:eastAsia="宋体" w:cs="宋体"/>
          <w:sz w:val="24"/>
          <w:szCs w:val="24"/>
        </w:rPr>
      </w:pPr>
      <w:r>
        <w:rPr>
          <w:rFonts w:ascii="宋体" w:hAnsi="宋体" w:eastAsia="宋体" w:cs="宋体"/>
          <w:spacing w:val="-8"/>
          <w:sz w:val="24"/>
          <w:szCs w:val="24"/>
        </w:rPr>
        <w:t>2</w:t>
      </w:r>
      <w:r>
        <w:rPr>
          <w:rFonts w:ascii="宋体" w:hAnsi="宋体" w:eastAsia="宋体" w:cs="宋体"/>
          <w:spacing w:val="-6"/>
          <w:sz w:val="24"/>
          <w:szCs w:val="24"/>
        </w:rPr>
        <w:t>.合规团队数：</w:t>
      </w:r>
    </w:p>
    <w:p>
      <w:pPr>
        <w:spacing w:before="166"/>
        <w:ind w:left="510"/>
        <w:rPr>
          <w:rFonts w:ascii="宋体" w:hAnsi="宋体" w:eastAsia="宋体" w:cs="宋体"/>
          <w:sz w:val="24"/>
          <w:szCs w:val="24"/>
        </w:rPr>
      </w:pPr>
      <w:r>
        <w:rPr>
          <w:rFonts w:ascii="宋体" w:hAnsi="宋体" w:eastAsia="宋体" w:cs="宋体"/>
          <w:spacing w:val="-5"/>
          <w:sz w:val="24"/>
          <w:szCs w:val="24"/>
        </w:rPr>
        <w:t>3.本校实际参赛团队数</w:t>
      </w:r>
      <w:r>
        <w:rPr>
          <w:rFonts w:ascii="宋体" w:hAnsi="宋体" w:eastAsia="宋体" w:cs="宋体"/>
          <w:spacing w:val="-4"/>
          <w:sz w:val="24"/>
          <w:szCs w:val="24"/>
        </w:rPr>
        <w:t>：</w:t>
      </w:r>
    </w:p>
    <w:p>
      <w:pPr>
        <w:spacing w:before="155" w:line="364" w:lineRule="auto"/>
        <w:ind w:left="26" w:right="2" w:firstLine="478"/>
        <w:rPr>
          <w:rFonts w:hint="default" w:ascii="宋体" w:hAnsi="宋体" w:eastAsia="宋体" w:cs="宋体"/>
          <w:sz w:val="24"/>
          <w:szCs w:val="24"/>
          <w:lang w:val="en-US" w:eastAsia="zh-CN"/>
        </w:rPr>
      </w:pPr>
      <w:r>
        <w:rPr>
          <w:rFonts w:ascii="宋体" w:hAnsi="宋体" w:eastAsia="宋体" w:cs="宋体"/>
          <w:spacing w:val="-4"/>
          <w:sz w:val="24"/>
          <w:szCs w:val="24"/>
        </w:rPr>
        <w:t>4.获奖队数。</w:t>
      </w:r>
      <w:r>
        <w:rPr>
          <w:rFonts w:hint="eastAsia" w:ascii="宋体" w:hAnsi="宋体" w:eastAsia="宋体" w:cs="宋体"/>
          <w:spacing w:val="-4"/>
          <w:sz w:val="24"/>
          <w:szCs w:val="24"/>
          <w:lang w:val="en-US" w:eastAsia="zh-CN"/>
        </w:rPr>
        <w:t>见《</w:t>
      </w:r>
      <w:r>
        <w:rPr>
          <w:rFonts w:ascii="宋体" w:hAnsi="宋体" w:eastAsia="宋体" w:cs="宋体"/>
          <w:spacing w:val="7"/>
          <w:sz w:val="24"/>
          <w:szCs w:val="24"/>
        </w:rPr>
        <w:t>第十</w:t>
      </w:r>
      <w:r>
        <w:rPr>
          <w:rFonts w:hint="eastAsia" w:ascii="宋体" w:hAnsi="宋体" w:eastAsia="宋体" w:cs="宋体"/>
          <w:spacing w:val="7"/>
          <w:sz w:val="24"/>
          <w:szCs w:val="24"/>
          <w:lang w:val="en-US" w:eastAsia="zh-CN"/>
        </w:rPr>
        <w:t>四</w:t>
      </w:r>
      <w:r>
        <w:rPr>
          <w:rFonts w:ascii="宋体" w:hAnsi="宋体" w:eastAsia="宋体" w:cs="宋体"/>
          <w:spacing w:val="7"/>
          <w:sz w:val="24"/>
          <w:szCs w:val="24"/>
        </w:rPr>
        <w:t>届全国大学生电子商务“创新、创意及创业”挑战赛竞赛规则</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lang w:val="en-US" w:eastAsia="zh-CN"/>
        </w:rPr>
        <w:t>第六十一条</w:t>
      </w:r>
    </w:p>
    <w:p>
      <w:pPr>
        <w:spacing w:before="41" w:line="223" w:lineRule="auto"/>
        <w:ind w:firstLine="500" w:firstLineChars="0"/>
        <w:rPr>
          <w:rFonts w:ascii="宋体" w:hAnsi="宋体" w:eastAsia="宋体" w:cs="宋体"/>
          <w:sz w:val="28"/>
          <w:szCs w:val="28"/>
        </w:rPr>
      </w:pPr>
      <w:r>
        <w:rPr>
          <w:rFonts w:ascii="宋体" w:hAnsi="宋体" w:eastAsia="宋体" w:cs="宋体"/>
          <w:spacing w:val="3"/>
          <w:sz w:val="28"/>
          <w:szCs w:val="28"/>
        </w:rPr>
        <w:t>各类奖项数量</w:t>
      </w:r>
    </w:p>
    <w:p>
      <w:pPr>
        <w:spacing w:before="136" w:line="316" w:lineRule="exact"/>
        <w:ind w:left="505"/>
        <w:rPr>
          <w:rFonts w:ascii="宋体" w:hAnsi="宋体" w:eastAsia="宋体" w:cs="宋体"/>
          <w:sz w:val="24"/>
          <w:szCs w:val="24"/>
        </w:rPr>
      </w:pPr>
      <w:r>
        <w:rPr>
          <w:rFonts w:ascii="宋体" w:hAnsi="宋体" w:eastAsia="宋体" w:cs="宋体"/>
          <w:spacing w:val="-12"/>
          <w:position w:val="5"/>
          <w:sz w:val="24"/>
          <w:szCs w:val="24"/>
        </w:rPr>
        <w:t>特等奖：</w:t>
      </w:r>
    </w:p>
    <w:p>
      <w:pPr>
        <w:spacing w:before="1" w:line="219" w:lineRule="auto"/>
        <w:ind w:left="509"/>
        <w:rPr>
          <w:rFonts w:ascii="宋体" w:hAnsi="宋体" w:eastAsia="宋体" w:cs="宋体"/>
          <w:sz w:val="24"/>
          <w:szCs w:val="24"/>
        </w:rPr>
      </w:pPr>
      <w:r>
        <w:rPr>
          <w:rFonts w:ascii="宋体" w:hAnsi="宋体" w:eastAsia="宋体" w:cs="宋体"/>
          <w:spacing w:val="-15"/>
          <w:sz w:val="24"/>
          <w:szCs w:val="24"/>
        </w:rPr>
        <w:t>一</w:t>
      </w:r>
      <w:r>
        <w:rPr>
          <w:rFonts w:ascii="宋体" w:hAnsi="宋体" w:eastAsia="宋体" w:cs="宋体"/>
          <w:spacing w:val="-12"/>
          <w:sz w:val="24"/>
          <w:szCs w:val="24"/>
        </w:rPr>
        <w:t>等奖：</w:t>
      </w:r>
    </w:p>
    <w:p>
      <w:pPr>
        <w:spacing w:before="29" w:line="220" w:lineRule="auto"/>
        <w:ind w:left="509"/>
        <w:rPr>
          <w:rFonts w:ascii="宋体" w:hAnsi="宋体" w:eastAsia="宋体" w:cs="宋体"/>
          <w:sz w:val="24"/>
          <w:szCs w:val="24"/>
        </w:rPr>
      </w:pPr>
      <w:r>
        <w:rPr>
          <w:rFonts w:ascii="宋体" w:hAnsi="宋体" w:eastAsia="宋体" w:cs="宋体"/>
          <w:spacing w:val="-15"/>
          <w:sz w:val="24"/>
          <w:szCs w:val="24"/>
        </w:rPr>
        <w:t>二</w:t>
      </w:r>
      <w:r>
        <w:rPr>
          <w:rFonts w:ascii="宋体" w:hAnsi="宋体" w:eastAsia="宋体" w:cs="宋体"/>
          <w:spacing w:val="-12"/>
          <w:sz w:val="24"/>
          <w:szCs w:val="24"/>
        </w:rPr>
        <w:t>等奖：</w:t>
      </w:r>
    </w:p>
    <w:p>
      <w:pPr>
        <w:spacing w:before="15" w:line="315" w:lineRule="exact"/>
        <w:ind w:left="507"/>
        <w:rPr>
          <w:rFonts w:ascii="宋体" w:hAnsi="宋体" w:eastAsia="宋体" w:cs="宋体"/>
          <w:sz w:val="24"/>
          <w:szCs w:val="24"/>
        </w:rPr>
      </w:pPr>
      <w:r>
        <w:rPr>
          <w:rFonts w:ascii="宋体" w:hAnsi="宋体" w:eastAsia="宋体" w:cs="宋体"/>
          <w:spacing w:val="-10"/>
          <w:position w:val="5"/>
          <w:sz w:val="24"/>
          <w:szCs w:val="24"/>
        </w:rPr>
        <w:t>单项奖</w:t>
      </w:r>
      <w:r>
        <w:rPr>
          <w:rFonts w:ascii="宋体" w:hAnsi="宋体" w:eastAsia="宋体" w:cs="宋体"/>
          <w:spacing w:val="-6"/>
          <w:position w:val="5"/>
          <w:sz w:val="24"/>
          <w:szCs w:val="24"/>
        </w:rPr>
        <w:t>：</w:t>
      </w:r>
      <w:r>
        <w:rPr>
          <w:rFonts w:ascii="宋体" w:hAnsi="宋体" w:eastAsia="宋体" w:cs="宋体"/>
          <w:spacing w:val="-5"/>
          <w:position w:val="5"/>
          <w:sz w:val="24"/>
          <w:szCs w:val="24"/>
        </w:rPr>
        <w:t xml:space="preserve"> 最佳创新奖、最佳创意奖、最佳创业奖</w:t>
      </w:r>
    </w:p>
    <w:p>
      <w:pPr>
        <w:spacing w:before="1" w:line="218" w:lineRule="auto"/>
        <w:ind w:left="508"/>
        <w:rPr>
          <w:rFonts w:ascii="宋体" w:hAnsi="宋体" w:eastAsia="宋体" w:cs="宋体"/>
          <w:sz w:val="24"/>
          <w:szCs w:val="24"/>
        </w:rPr>
      </w:pPr>
      <w:r>
        <w:rPr>
          <w:rFonts w:ascii="宋体" w:hAnsi="宋体" w:eastAsia="宋体" w:cs="宋体"/>
          <w:spacing w:val="-7"/>
          <w:sz w:val="24"/>
          <w:szCs w:val="24"/>
        </w:rPr>
        <w:t>最佳指导老师奖：</w:t>
      </w:r>
    </w:p>
    <w:p>
      <w:pPr>
        <w:spacing w:before="30" w:line="220" w:lineRule="auto"/>
        <w:ind w:left="504"/>
        <w:rPr>
          <w:rFonts w:ascii="宋体" w:hAnsi="宋体" w:eastAsia="宋体" w:cs="宋体"/>
          <w:sz w:val="24"/>
          <w:szCs w:val="24"/>
        </w:rPr>
      </w:pPr>
      <w:r>
        <w:rPr>
          <w:rFonts w:ascii="宋体" w:hAnsi="宋体" w:eastAsia="宋体" w:cs="宋体"/>
          <w:spacing w:val="-11"/>
          <w:sz w:val="24"/>
          <w:szCs w:val="24"/>
        </w:rPr>
        <w:t>优</w:t>
      </w:r>
      <w:r>
        <w:rPr>
          <w:rFonts w:ascii="宋体" w:hAnsi="宋体" w:eastAsia="宋体" w:cs="宋体"/>
          <w:spacing w:val="-6"/>
          <w:sz w:val="24"/>
          <w:szCs w:val="24"/>
        </w:rPr>
        <w:t>秀指导老师奖：</w:t>
      </w:r>
    </w:p>
    <w:p>
      <w:pPr>
        <w:spacing w:before="171" w:line="224" w:lineRule="auto"/>
        <w:ind w:left="584"/>
        <w:rPr>
          <w:rFonts w:ascii="宋体" w:hAnsi="宋体" w:eastAsia="宋体" w:cs="宋体"/>
          <w:sz w:val="28"/>
          <w:szCs w:val="28"/>
        </w:rPr>
      </w:pPr>
      <w:r>
        <w:rPr>
          <w:rFonts w:ascii="宋体" w:hAnsi="宋体" w:eastAsia="宋体" w:cs="宋体"/>
          <w:spacing w:val="2"/>
          <w:sz w:val="28"/>
          <w:szCs w:val="28"/>
        </w:rPr>
        <w:t>奖品设</w:t>
      </w:r>
      <w:r>
        <w:rPr>
          <w:rFonts w:ascii="宋体" w:hAnsi="宋体" w:eastAsia="宋体" w:cs="宋体"/>
          <w:spacing w:val="1"/>
          <w:sz w:val="28"/>
          <w:szCs w:val="28"/>
        </w:rPr>
        <w:t>置</w:t>
      </w:r>
    </w:p>
    <w:p>
      <w:pPr>
        <w:spacing w:before="135" w:line="220" w:lineRule="auto"/>
        <w:ind w:left="507"/>
        <w:rPr>
          <w:rFonts w:ascii="宋体" w:hAnsi="宋体" w:eastAsia="宋体" w:cs="宋体"/>
          <w:sz w:val="24"/>
          <w:szCs w:val="24"/>
        </w:rPr>
      </w:pPr>
      <w:r>
        <w:rPr>
          <w:rFonts w:ascii="宋体" w:hAnsi="宋体" w:eastAsia="宋体" w:cs="宋体"/>
          <w:spacing w:val="-2"/>
          <w:sz w:val="24"/>
          <w:szCs w:val="24"/>
        </w:rPr>
        <w:t>奖</w:t>
      </w:r>
      <w:r>
        <w:rPr>
          <w:rFonts w:ascii="宋体" w:hAnsi="宋体" w:eastAsia="宋体" w:cs="宋体"/>
          <w:spacing w:val="-1"/>
          <w:sz w:val="24"/>
          <w:szCs w:val="24"/>
        </w:rPr>
        <w:t>品：由学校自定</w:t>
      </w:r>
    </w:p>
    <w:p>
      <w:pPr>
        <w:spacing w:before="29" w:line="219" w:lineRule="auto"/>
        <w:ind w:left="505"/>
        <w:rPr>
          <w:rFonts w:ascii="宋体" w:hAnsi="宋体" w:eastAsia="宋体" w:cs="宋体"/>
          <w:sz w:val="24"/>
          <w:szCs w:val="24"/>
        </w:rPr>
      </w:pPr>
      <w:r>
        <w:rPr>
          <w:rFonts w:ascii="宋体" w:hAnsi="宋体" w:eastAsia="宋体" w:cs="宋体"/>
          <w:spacing w:val="-1"/>
          <w:sz w:val="24"/>
          <w:szCs w:val="24"/>
        </w:rPr>
        <w:t>证书</w:t>
      </w:r>
      <w:r>
        <w:rPr>
          <w:rFonts w:ascii="宋体" w:hAnsi="宋体" w:eastAsia="宋体" w:cs="宋体"/>
          <w:sz w:val="24"/>
          <w:szCs w:val="24"/>
        </w:rPr>
        <w:t>：由竞组委在官网上统一颁发参赛证书和获奖证书</w:t>
      </w:r>
    </w:p>
    <w:p>
      <w:pPr>
        <w:spacing w:line="374" w:lineRule="auto"/>
        <w:rPr>
          <w:rFonts w:ascii="Arial"/>
          <w:sz w:val="21"/>
        </w:rPr>
      </w:pPr>
    </w:p>
    <w:p>
      <w:pPr>
        <w:spacing w:before="98" w:line="219" w:lineRule="auto"/>
        <w:ind w:left="32"/>
        <w:outlineLvl w:val="0"/>
        <w:rPr>
          <w:rFonts w:ascii="宋体" w:hAnsi="宋体" w:eastAsia="宋体" w:cs="宋体"/>
          <w:sz w:val="30"/>
          <w:szCs w:val="30"/>
        </w:rPr>
      </w:pPr>
      <w:r>
        <w:rPr>
          <w:rFonts w:ascii="宋体" w:hAnsi="宋体" w:eastAsia="宋体" w:cs="宋体"/>
          <w:spacing w:val="18"/>
          <w:sz w:val="30"/>
          <w:szCs w:val="30"/>
          <w14:textOutline w14:w="5451" w14:cap="flat" w14:cmpd="sng">
            <w14:solidFill>
              <w14:srgbClr w14:val="000000"/>
            </w14:solidFill>
            <w14:prstDash w14:val="solid"/>
            <w14:miter w14:val="0"/>
          </w14:textOutline>
        </w:rPr>
        <w:t>八</w:t>
      </w:r>
      <w:r>
        <w:rPr>
          <w:rFonts w:ascii="宋体" w:hAnsi="宋体" w:eastAsia="宋体" w:cs="宋体"/>
          <w:spacing w:val="12"/>
          <w:sz w:val="30"/>
          <w:szCs w:val="30"/>
          <w14:textOutline w14:w="5451" w14:cap="flat" w14:cmpd="sng">
            <w14:solidFill>
              <w14:srgbClr w14:val="000000"/>
            </w14:solidFill>
            <w14:prstDash w14:val="solid"/>
            <w14:miter w14:val="0"/>
          </w14:textOutline>
        </w:rPr>
        <w:t>、计划书的提交与审查</w:t>
      </w:r>
    </w:p>
    <w:p>
      <w:pPr>
        <w:spacing w:before="131" w:line="219" w:lineRule="auto"/>
        <w:ind w:left="516"/>
        <w:rPr>
          <w:rFonts w:ascii="宋体" w:hAnsi="宋体" w:eastAsia="宋体" w:cs="宋体"/>
          <w:sz w:val="24"/>
          <w:szCs w:val="24"/>
        </w:rPr>
      </w:pPr>
      <w:r>
        <w:rPr>
          <w:rFonts w:ascii="Calibri" w:hAnsi="Calibri" w:eastAsia="Calibri" w:cs="Calibri"/>
          <w:spacing w:val="6"/>
          <w:sz w:val="24"/>
          <w:szCs w:val="24"/>
        </w:rPr>
        <w:t>1.</w:t>
      </w:r>
      <w:r>
        <w:rPr>
          <w:rFonts w:ascii="宋体" w:hAnsi="宋体" w:eastAsia="宋体" w:cs="宋体"/>
          <w:spacing w:val="6"/>
          <w:sz w:val="24"/>
          <w:szCs w:val="24"/>
        </w:rPr>
        <w:t>校赛计划书应在校赛比赛前(</w:t>
      </w:r>
      <w:r>
        <w:rPr>
          <w:rFonts w:ascii="Calibri" w:hAnsi="Calibri" w:eastAsia="Calibri" w:cs="Calibri"/>
          <w:spacing w:val="6"/>
          <w:sz w:val="24"/>
          <w:szCs w:val="24"/>
        </w:rPr>
        <w:t xml:space="preserve">10 </w:t>
      </w:r>
      <w:r>
        <w:rPr>
          <w:rFonts w:ascii="宋体" w:hAnsi="宋体" w:eastAsia="宋体" w:cs="宋体"/>
          <w:spacing w:val="6"/>
          <w:sz w:val="24"/>
          <w:szCs w:val="24"/>
        </w:rPr>
        <w:t>个工作日)，提交到省赛组委会</w:t>
      </w:r>
      <w:r>
        <w:rPr>
          <w:rFonts w:ascii="宋体" w:hAnsi="宋体" w:eastAsia="宋体" w:cs="宋体"/>
          <w:spacing w:val="4"/>
          <w:sz w:val="24"/>
          <w:szCs w:val="24"/>
        </w:rPr>
        <w:t>。</w:t>
      </w:r>
    </w:p>
    <w:p>
      <w:pPr>
        <w:spacing w:before="30" w:line="243" w:lineRule="auto"/>
        <w:ind w:left="29" w:right="18" w:firstLine="480"/>
        <w:rPr>
          <w:rFonts w:ascii="宋体" w:hAnsi="宋体" w:eastAsia="宋体" w:cs="宋体"/>
          <w:sz w:val="24"/>
          <w:szCs w:val="24"/>
        </w:rPr>
      </w:pPr>
      <w:r>
        <w:rPr>
          <w:rFonts w:ascii="Calibri" w:hAnsi="Calibri" w:eastAsia="Calibri" w:cs="Calibri"/>
          <w:spacing w:val="6"/>
          <w:sz w:val="24"/>
          <w:szCs w:val="24"/>
        </w:rPr>
        <w:t>2.</w:t>
      </w:r>
      <w:r>
        <w:rPr>
          <w:rFonts w:hint="eastAsia" w:ascii="Calibri" w:hAnsi="Calibri" w:eastAsia="宋体" w:cs="Calibri"/>
          <w:spacing w:val="6"/>
          <w:sz w:val="24"/>
          <w:szCs w:val="24"/>
          <w:lang w:val="en-US" w:eastAsia="zh-CN"/>
        </w:rPr>
        <w:t>校赛</w:t>
      </w:r>
      <w:r>
        <w:rPr>
          <w:rFonts w:ascii="宋体" w:hAnsi="宋体" w:eastAsia="宋体" w:cs="宋体"/>
          <w:spacing w:val="6"/>
          <w:sz w:val="24"/>
          <w:szCs w:val="24"/>
        </w:rPr>
        <w:t>组委会对校赛</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lang w:val="en-US" w:eastAsia="zh-CN"/>
        </w:rPr>
        <w:t>项目报告书》要提交到省级赛组委会</w:t>
      </w:r>
      <w:r>
        <w:rPr>
          <w:rFonts w:ascii="宋体" w:hAnsi="宋体" w:eastAsia="宋体" w:cs="宋体"/>
          <w:spacing w:val="6"/>
          <w:sz w:val="24"/>
          <w:szCs w:val="24"/>
        </w:rPr>
        <w:t>做合规检</w:t>
      </w:r>
      <w:r>
        <w:rPr>
          <w:rFonts w:hint="eastAsia" w:ascii="宋体" w:hAnsi="宋体" w:eastAsia="宋体" w:cs="宋体"/>
          <w:spacing w:val="6"/>
          <w:sz w:val="24"/>
          <w:szCs w:val="24"/>
          <w:lang w:val="en-US" w:eastAsia="zh-CN"/>
        </w:rPr>
        <w:t>查，</w:t>
      </w:r>
      <w:r>
        <w:rPr>
          <w:rFonts w:hint="eastAsia" w:ascii="Calibri" w:hAnsi="Calibri" w:eastAsia="宋体" w:cs="Calibri"/>
          <w:spacing w:val="6"/>
          <w:sz w:val="24"/>
          <w:szCs w:val="24"/>
          <w:lang w:val="en-US" w:eastAsia="zh-CN"/>
        </w:rPr>
        <w:t>校赛</w:t>
      </w:r>
      <w:r>
        <w:rPr>
          <w:rFonts w:ascii="宋体" w:hAnsi="宋体" w:eastAsia="宋体" w:cs="宋体"/>
          <w:spacing w:val="6"/>
          <w:sz w:val="24"/>
          <w:szCs w:val="24"/>
        </w:rPr>
        <w:t>组委会对不合规者要</w:t>
      </w:r>
      <w:r>
        <w:rPr>
          <w:rFonts w:hint="eastAsia" w:ascii="宋体" w:hAnsi="宋体" w:eastAsia="宋体" w:cs="宋体"/>
          <w:spacing w:val="6"/>
          <w:sz w:val="24"/>
          <w:szCs w:val="24"/>
          <w:lang w:val="en-US" w:eastAsia="zh-CN"/>
        </w:rPr>
        <w:t>责成参赛团队修改到合规为止</w:t>
      </w:r>
      <w:r>
        <w:rPr>
          <w:rFonts w:ascii="宋体" w:hAnsi="宋体" w:eastAsia="宋体" w:cs="宋体"/>
          <w:spacing w:val="-4"/>
          <w:sz w:val="24"/>
          <w:szCs w:val="24"/>
        </w:rPr>
        <w:t>，</w:t>
      </w:r>
      <w:r>
        <w:rPr>
          <w:rFonts w:hint="eastAsia" w:ascii="宋体" w:hAnsi="宋体" w:eastAsia="宋体" w:cs="宋体"/>
          <w:spacing w:val="-4"/>
          <w:sz w:val="24"/>
          <w:szCs w:val="24"/>
          <w:lang w:val="en-US" w:eastAsia="zh-CN"/>
        </w:rPr>
        <w:t>否则不能参赛。</w:t>
      </w:r>
    </w:p>
    <w:p>
      <w:pPr>
        <w:spacing w:before="2" w:line="230" w:lineRule="auto"/>
        <w:ind w:left="27" w:firstLine="481"/>
        <w:rPr>
          <w:rFonts w:ascii="宋体" w:hAnsi="宋体" w:eastAsia="宋体" w:cs="宋体"/>
          <w:sz w:val="24"/>
          <w:szCs w:val="24"/>
        </w:rPr>
      </w:pPr>
      <w:r>
        <w:rPr>
          <w:rFonts w:ascii="Calibri" w:hAnsi="Calibri" w:eastAsia="Calibri" w:cs="Calibri"/>
          <w:spacing w:val="-8"/>
          <w:sz w:val="24"/>
          <w:szCs w:val="24"/>
        </w:rPr>
        <w:t>3.</w:t>
      </w:r>
      <w:r>
        <w:rPr>
          <w:rFonts w:ascii="宋体" w:hAnsi="宋体" w:eastAsia="宋体" w:cs="宋体"/>
          <w:spacing w:val="-5"/>
          <w:sz w:val="24"/>
          <w:szCs w:val="24"/>
        </w:rPr>
        <w:t>对</w:t>
      </w:r>
      <w:r>
        <w:rPr>
          <w:rFonts w:ascii="宋体" w:hAnsi="宋体" w:eastAsia="宋体" w:cs="宋体"/>
          <w:spacing w:val="-4"/>
          <w:sz w:val="24"/>
          <w:szCs w:val="24"/>
        </w:rPr>
        <w:t>校赛组委会没有按时提交计划书或者没有修改到位就进行了校赛的</w:t>
      </w:r>
      <w:r>
        <w:rPr>
          <w:rFonts w:hint="eastAsia" w:ascii="宋体" w:hAnsi="宋体" w:eastAsia="宋体" w:cs="宋体"/>
          <w:spacing w:val="-4"/>
          <w:sz w:val="24"/>
          <w:szCs w:val="24"/>
          <w:lang w:eastAsia="zh-CN"/>
        </w:rPr>
        <w:t>，</w:t>
      </w:r>
      <w:r>
        <w:rPr>
          <w:rFonts w:ascii="宋体" w:hAnsi="宋体" w:eastAsia="宋体" w:cs="宋体"/>
          <w:spacing w:val="-4"/>
          <w:sz w:val="24"/>
          <w:szCs w:val="24"/>
        </w:rPr>
        <w:t>一</w:t>
      </w:r>
      <w:r>
        <w:rPr>
          <w:rFonts w:ascii="宋体" w:hAnsi="宋体" w:eastAsia="宋体" w:cs="宋体"/>
          <w:sz w:val="24"/>
          <w:szCs w:val="24"/>
        </w:rPr>
        <w:t xml:space="preserve"> </w:t>
      </w:r>
      <w:r>
        <w:rPr>
          <w:rFonts w:ascii="宋体" w:hAnsi="宋体" w:eastAsia="宋体" w:cs="宋体"/>
          <w:spacing w:val="-4"/>
          <w:sz w:val="24"/>
          <w:szCs w:val="24"/>
        </w:rPr>
        <w:t>经查实则</w:t>
      </w:r>
      <w:r>
        <w:rPr>
          <w:rFonts w:ascii="宋体" w:hAnsi="宋体" w:eastAsia="宋体" w:cs="宋体"/>
          <w:spacing w:val="-3"/>
          <w:sz w:val="24"/>
          <w:szCs w:val="24"/>
        </w:rPr>
        <w:t>被</w:t>
      </w:r>
      <w:r>
        <w:rPr>
          <w:rFonts w:ascii="宋体" w:hAnsi="宋体" w:eastAsia="宋体" w:cs="宋体"/>
          <w:spacing w:val="-2"/>
          <w:sz w:val="24"/>
          <w:szCs w:val="24"/>
        </w:rPr>
        <w:t>认定为该校赛无效。</w:t>
      </w:r>
    </w:p>
    <w:p>
      <w:pPr>
        <w:spacing w:before="14" w:line="257" w:lineRule="auto"/>
        <w:ind w:left="24" w:right="18" w:firstLine="477"/>
        <w:rPr>
          <w:rFonts w:ascii="宋体" w:hAnsi="宋体" w:eastAsia="宋体" w:cs="宋体"/>
          <w:sz w:val="24"/>
          <w:szCs w:val="24"/>
        </w:rPr>
      </w:pPr>
      <w:r>
        <w:rPr>
          <w:rFonts w:ascii="Calibri" w:hAnsi="Calibri" w:eastAsia="Calibri" w:cs="Calibri"/>
          <w:spacing w:val="7"/>
          <w:sz w:val="24"/>
          <w:szCs w:val="24"/>
        </w:rPr>
        <w:t>4</w:t>
      </w:r>
      <w:r>
        <w:rPr>
          <w:rFonts w:ascii="Calibri" w:hAnsi="Calibri" w:eastAsia="Calibri" w:cs="Calibri"/>
          <w:spacing w:val="6"/>
          <w:sz w:val="24"/>
          <w:szCs w:val="24"/>
        </w:rPr>
        <w:t>.</w:t>
      </w:r>
      <w:r>
        <w:rPr>
          <w:rFonts w:ascii="宋体" w:hAnsi="宋体" w:eastAsia="宋体" w:cs="宋体"/>
          <w:spacing w:val="6"/>
          <w:sz w:val="24"/>
          <w:szCs w:val="24"/>
        </w:rPr>
        <w:t>省赛竞组委应该把合规的校赛计划书提交到第十三届三创赛竞赛组委会</w:t>
      </w:r>
      <w:r>
        <w:rPr>
          <w:rFonts w:ascii="宋体" w:hAnsi="宋体" w:eastAsia="宋体" w:cs="宋体"/>
          <w:sz w:val="24"/>
          <w:szCs w:val="24"/>
        </w:rPr>
        <w:t xml:space="preserve"> </w:t>
      </w:r>
      <w:r>
        <w:rPr>
          <w:rFonts w:ascii="宋体" w:hAnsi="宋体" w:eastAsia="宋体" w:cs="宋体"/>
          <w:spacing w:val="-2"/>
          <w:sz w:val="24"/>
          <w:szCs w:val="24"/>
        </w:rPr>
        <w:t>秘书处</w:t>
      </w:r>
      <w:r>
        <w:rPr>
          <w:rFonts w:ascii="宋体" w:hAnsi="宋体" w:eastAsia="宋体" w:cs="宋体"/>
          <w:spacing w:val="-1"/>
          <w:sz w:val="24"/>
          <w:szCs w:val="24"/>
        </w:rPr>
        <w:t>存档，以利三创赛竞组委向校赛颁奖和颁发参赛证书。</w:t>
      </w:r>
    </w:p>
    <w:p>
      <w:pPr>
        <w:spacing w:line="310" w:lineRule="auto"/>
        <w:rPr>
          <w:rFonts w:ascii="Arial"/>
          <w:sz w:val="21"/>
        </w:rPr>
      </w:pPr>
    </w:p>
    <w:p>
      <w:pPr>
        <w:spacing w:line="310" w:lineRule="auto"/>
        <w:rPr>
          <w:rFonts w:ascii="Arial"/>
          <w:sz w:val="21"/>
        </w:rPr>
      </w:pPr>
    </w:p>
    <w:p>
      <w:pPr>
        <w:spacing w:before="99" w:line="219" w:lineRule="auto"/>
        <w:ind w:left="34"/>
        <w:outlineLvl w:val="0"/>
        <w:rPr>
          <w:rFonts w:ascii="宋体" w:hAnsi="宋体" w:eastAsia="宋体" w:cs="宋体"/>
          <w:sz w:val="30"/>
          <w:szCs w:val="30"/>
        </w:rPr>
      </w:pPr>
      <w:r>
        <w:rPr>
          <w:rFonts w:ascii="宋体" w:hAnsi="宋体" w:eastAsia="宋体" w:cs="宋体"/>
          <w:spacing w:val="6"/>
          <w:sz w:val="30"/>
          <w:szCs w:val="30"/>
          <w14:textOutline w14:w="5451" w14:cap="flat" w14:cmpd="sng">
            <w14:solidFill>
              <w14:srgbClr w14:val="000000"/>
            </w14:solidFill>
            <w14:prstDash w14:val="solid"/>
            <w14:miter w14:val="0"/>
          </w14:textOutline>
        </w:rPr>
        <w:t>九、</w:t>
      </w:r>
      <w:r>
        <w:rPr>
          <w:rFonts w:ascii="宋体" w:hAnsi="宋体" w:eastAsia="宋体" w:cs="宋体"/>
          <w:spacing w:val="5"/>
          <w:sz w:val="30"/>
          <w:szCs w:val="30"/>
        </w:rPr>
        <w:t xml:space="preserve"> </w:t>
      </w:r>
      <w:r>
        <w:rPr>
          <w:rFonts w:ascii="Calibri" w:hAnsi="Calibri" w:eastAsia="Calibri" w:cs="Calibri"/>
          <w:b/>
          <w:bCs/>
          <w:spacing w:val="3"/>
          <w:sz w:val="30"/>
          <w:szCs w:val="30"/>
        </w:rPr>
        <w:t>**</w:t>
      </w:r>
      <w:r>
        <w:rPr>
          <w:rFonts w:ascii="宋体" w:hAnsi="宋体" w:eastAsia="宋体" w:cs="宋体"/>
          <w:spacing w:val="3"/>
          <w:sz w:val="30"/>
          <w:szCs w:val="30"/>
          <w14:textOutline w14:w="5451" w14:cap="flat" w14:cmpd="sng">
            <w14:solidFill>
              <w14:srgbClr w14:val="000000"/>
            </w14:solidFill>
            <w14:prstDash w14:val="solid"/>
            <w14:miter w14:val="0"/>
          </w14:textOutline>
        </w:rPr>
        <w:t>学校组织委员会秘书处联系方式</w:t>
      </w:r>
    </w:p>
    <w:p>
      <w:pPr>
        <w:spacing w:before="206" w:line="220" w:lineRule="auto"/>
        <w:ind w:left="650"/>
        <w:rPr>
          <w:rFonts w:ascii="宋体" w:hAnsi="宋体" w:eastAsia="宋体" w:cs="宋体"/>
          <w:sz w:val="24"/>
          <w:szCs w:val="24"/>
        </w:rPr>
      </w:pPr>
      <w:r>
        <w:rPr>
          <w:rFonts w:ascii="宋体" w:hAnsi="宋体" w:eastAsia="宋体" w:cs="宋体"/>
          <w:spacing w:val="-1"/>
          <w:sz w:val="24"/>
          <w:szCs w:val="24"/>
        </w:rPr>
        <w:t>负责人姓名</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职称(职</w:t>
      </w:r>
      <w:r>
        <w:rPr>
          <w:rFonts w:ascii="宋体" w:hAnsi="宋体" w:eastAsia="宋体" w:cs="宋体"/>
          <w:sz w:val="24"/>
          <w:szCs w:val="24"/>
        </w:rPr>
        <w:t>务) ：</w:t>
      </w:r>
      <w:r>
        <w:rPr>
          <w:rFonts w:ascii="宋体" w:hAnsi="宋体" w:eastAsia="宋体" w:cs="宋体"/>
          <w:sz w:val="24"/>
          <w:szCs w:val="24"/>
          <w:u w:val="single" w:color="auto"/>
        </w:rPr>
        <w:t xml:space="preserve">     </w:t>
      </w:r>
      <w:r>
        <w:rPr>
          <w:rFonts w:ascii="宋体" w:hAnsi="宋体" w:eastAsia="宋体" w:cs="宋体"/>
          <w:sz w:val="24"/>
          <w:szCs w:val="24"/>
        </w:rPr>
        <w:t>邮箱</w:t>
      </w:r>
      <w:r>
        <w:rPr>
          <w:rFonts w:ascii="宋体" w:hAnsi="宋体" w:eastAsia="宋体" w:cs="宋体"/>
          <w:sz w:val="24"/>
          <w:szCs w:val="24"/>
          <w:u w:val="single" w:color="auto"/>
        </w:rPr>
        <w:t xml:space="preserve">              </w:t>
      </w:r>
    </w:p>
    <w:p>
      <w:pPr>
        <w:sectPr>
          <w:pgSz w:w="11910" w:h="16845"/>
          <w:pgMar w:top="1431" w:right="1781" w:bottom="0" w:left="1786" w:header="0" w:footer="0" w:gutter="0"/>
          <w:cols w:space="720" w:num="1"/>
        </w:sectPr>
      </w:pPr>
    </w:p>
    <w:p>
      <w:pPr>
        <w:spacing w:before="117" w:line="220" w:lineRule="auto"/>
        <w:ind w:left="641"/>
        <w:rPr>
          <w:rFonts w:ascii="宋体" w:hAnsi="宋体" w:eastAsia="宋体" w:cs="宋体"/>
          <w:sz w:val="24"/>
          <w:szCs w:val="24"/>
        </w:rPr>
      </w:pPr>
      <w:r>
        <w:rPr>
          <w:rFonts w:hint="eastAsia" w:ascii="宋体" w:hAnsi="宋体" w:eastAsia="宋体" w:cs="宋体"/>
          <w:spacing w:val="-1"/>
          <w:sz w:val="24"/>
          <w:szCs w:val="24"/>
          <w:lang w:val="en-US" w:eastAsia="zh-CN"/>
        </w:rPr>
        <w:t>管理员</w:t>
      </w:r>
      <w:r>
        <w:rPr>
          <w:rFonts w:ascii="宋体" w:hAnsi="宋体" w:eastAsia="宋体" w:cs="宋体"/>
          <w:spacing w:val="-1"/>
          <w:sz w:val="24"/>
          <w:szCs w:val="24"/>
        </w:rPr>
        <w:t>姓名</w:t>
      </w:r>
      <w:r>
        <w:rPr>
          <w:rFonts w:ascii="宋体" w:hAnsi="宋体" w:eastAsia="宋体" w:cs="宋体"/>
          <w:sz w:val="24"/>
          <w:szCs w:val="24"/>
          <w:u w:val="single" w:color="auto"/>
        </w:rPr>
        <w:t xml:space="preserve">     </w:t>
      </w:r>
      <w:r>
        <w:rPr>
          <w:rFonts w:ascii="宋体" w:hAnsi="宋体" w:eastAsia="宋体" w:cs="宋体"/>
          <w:sz w:val="24"/>
          <w:szCs w:val="24"/>
        </w:rPr>
        <w:t>职称(职务) ：</w:t>
      </w:r>
      <w:r>
        <w:rPr>
          <w:rFonts w:ascii="宋体" w:hAnsi="宋体" w:eastAsia="宋体" w:cs="宋体"/>
          <w:sz w:val="24"/>
          <w:szCs w:val="24"/>
          <w:u w:val="single" w:color="auto"/>
        </w:rPr>
        <w:t xml:space="preserve">     </w:t>
      </w:r>
      <w:r>
        <w:rPr>
          <w:rFonts w:ascii="宋体" w:hAnsi="宋体" w:eastAsia="宋体" w:cs="宋体"/>
          <w:sz w:val="24"/>
          <w:szCs w:val="24"/>
        </w:rPr>
        <w:t>邮箱</w:t>
      </w:r>
      <w:r>
        <w:rPr>
          <w:rFonts w:ascii="宋体" w:hAnsi="宋体" w:eastAsia="宋体" w:cs="宋体"/>
          <w:sz w:val="24"/>
          <w:szCs w:val="24"/>
          <w:u w:val="single" w:color="auto"/>
        </w:rPr>
        <w:t xml:space="preserve">              </w:t>
      </w:r>
    </w:p>
    <w:p>
      <w:pPr>
        <w:spacing w:line="281" w:lineRule="auto"/>
        <w:rPr>
          <w:rFonts w:ascii="Arial"/>
          <w:sz w:val="21"/>
        </w:rPr>
      </w:pPr>
    </w:p>
    <w:p>
      <w:pPr>
        <w:spacing w:line="282" w:lineRule="auto"/>
        <w:rPr>
          <w:rFonts w:ascii="Arial"/>
          <w:sz w:val="21"/>
        </w:rPr>
      </w:pPr>
    </w:p>
    <w:p>
      <w:pPr>
        <w:spacing w:before="78" w:line="219" w:lineRule="auto"/>
        <w:ind w:left="28"/>
        <w:rPr>
          <w:rFonts w:ascii="宋体" w:hAnsi="宋体" w:eastAsia="宋体" w:cs="宋体"/>
          <w:sz w:val="24"/>
          <w:szCs w:val="24"/>
        </w:rPr>
      </w:pPr>
      <w:r>
        <w:rPr>
          <w:rFonts w:ascii="宋体" w:hAnsi="宋体" w:eastAsia="宋体" w:cs="宋体"/>
          <w:spacing w:val="-2"/>
          <w:sz w:val="24"/>
          <w:szCs w:val="24"/>
        </w:rPr>
        <w:t>说明：本计划</w:t>
      </w:r>
      <w:r>
        <w:rPr>
          <w:rFonts w:ascii="宋体" w:hAnsi="宋体" w:eastAsia="宋体" w:cs="宋体"/>
          <w:spacing w:val="-1"/>
          <w:sz w:val="24"/>
          <w:szCs w:val="24"/>
        </w:rPr>
        <w:t>书由第十</w:t>
      </w:r>
      <w:r>
        <w:rPr>
          <w:rFonts w:hint="eastAsia" w:ascii="宋体" w:hAnsi="宋体" w:eastAsia="宋体" w:cs="宋体"/>
          <w:spacing w:val="-1"/>
          <w:sz w:val="24"/>
          <w:szCs w:val="24"/>
          <w:lang w:val="en-US" w:eastAsia="zh-CN"/>
        </w:rPr>
        <w:t>四</w:t>
      </w:r>
      <w:r>
        <w:rPr>
          <w:rFonts w:ascii="宋体" w:hAnsi="宋体" w:eastAsia="宋体" w:cs="宋体"/>
          <w:spacing w:val="-1"/>
          <w:sz w:val="24"/>
          <w:szCs w:val="24"/>
        </w:rPr>
        <w:t>届三创赛竞赛组织委员会秘书处制定。</w:t>
      </w:r>
      <w:bookmarkStart w:id="0" w:name="_GoBack"/>
      <w:bookmarkEnd w:id="0"/>
    </w:p>
    <w:sectPr>
      <w:pgSz w:w="11910" w:h="16845"/>
      <w:pgMar w:top="1431" w:right="1786" w:bottom="0" w:left="178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diZjI5NjBkNGNmNGY4NzJjMWRhNTdjOGI4ZjI5OTcifQ=="/>
  </w:docVars>
  <w:rsids>
    <w:rsidRoot w:val="00000000"/>
    <w:rsid w:val="296C1E29"/>
    <w:rsid w:val="29F671A5"/>
    <w:rsid w:val="3A537178"/>
    <w:rsid w:val="41532D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1145</Words>
  <Characters>1174</Characters>
  <TotalTime>3</TotalTime>
  <ScaleCrop>false</ScaleCrop>
  <LinksUpToDate>false</LinksUpToDate>
  <CharactersWithSpaces>1240</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2023-09-04T11:41:00Z</dcterms:created>
  <dc:creator>92850</dc:creator>
  <cp:lastModifiedBy>发福香菜</cp:lastModifiedBy>
  <dcterms:modified xsi:type="dcterms:W3CDTF">2023-09-04T05:48:33Z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2023-09-04T11:42:35Z</vt:filetime>
  </property>
  <property fmtid="{D5CDD505-2E9C-101B-9397-08002B2CF9AE}" pid="4" name="KSOProductBuildVer">
    <vt:lpwstr>2052-11.1.0.14309</vt:lpwstr>
  </property>
  <property fmtid="{D5CDD505-2E9C-101B-9397-08002B2CF9AE}" pid="5" name="ICV">
    <vt:lpwstr>795FEC74956D4E29B17F2B77129BB48D_13</vt:lpwstr>
  </property>
</Properties>
</file>